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56" w:rsidRDefault="00282756" w:rsidP="00282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A4">
        <w:rPr>
          <w:rFonts w:ascii="Times New Roman" w:hAnsi="Times New Roman" w:cs="Times New Roman"/>
          <w:b/>
          <w:sz w:val="28"/>
          <w:szCs w:val="28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b/>
          <w:sz w:val="28"/>
          <w:szCs w:val="28"/>
        </w:rPr>
        <w:t>(уровень О</w:t>
      </w:r>
      <w:r w:rsidRPr="009813A4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282756" w:rsidRPr="009813A4" w:rsidRDefault="00282756" w:rsidP="00282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3A4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282756" w:rsidRPr="00282756" w:rsidRDefault="00282756" w:rsidP="00282756">
      <w:pPr>
        <w:rPr>
          <w:rFonts w:ascii="Times New Roman" w:hAnsi="Times New Roman" w:cs="Times New Roman"/>
          <w:sz w:val="28"/>
          <w:szCs w:val="28"/>
        </w:rPr>
      </w:pPr>
      <w:r>
        <w:rPr>
          <w:rStyle w:val="CharAttribute484"/>
          <w:rFonts w:eastAsia="№Е" w:hAnsi="Times New Roman" w:cs="Times New Roman"/>
          <w:b/>
          <w:i w:val="0"/>
          <w:szCs w:val="28"/>
        </w:rPr>
        <w:t xml:space="preserve">Целевой приоритет: </w:t>
      </w:r>
      <w:r w:rsidRPr="00282756">
        <w:rPr>
          <w:rStyle w:val="CharAttribute484"/>
          <w:rFonts w:eastAsia="№Е" w:hAnsi="Times New Roman" w:cs="Times New Roman"/>
          <w:b/>
          <w:i w:val="0"/>
          <w:szCs w:val="28"/>
        </w:rPr>
        <w:t>создание благоприятных условий для развития социально значимых отношений школьников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2268"/>
        <w:gridCol w:w="454"/>
        <w:gridCol w:w="2167"/>
        <w:gridCol w:w="887"/>
        <w:gridCol w:w="1986"/>
      </w:tblGrid>
      <w:tr w:rsidR="00CE5CF9" w:rsidTr="006F235A">
        <w:tc>
          <w:tcPr>
            <w:tcW w:w="9571" w:type="dxa"/>
            <w:gridSpan w:val="6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iCs/>
                <w:color w:val="000000"/>
                <w:w w:val="0"/>
                <w:sz w:val="28"/>
                <w:szCs w:val="28"/>
              </w:rPr>
              <w:t>Профориентация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21" w:type="dxa"/>
            <w:gridSpan w:val="2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2268" w:type="dxa"/>
          </w:tcPr>
          <w:p w:rsidR="00CE5CF9" w:rsidRPr="004D040A" w:rsidRDefault="00CE5CF9" w:rsidP="005F022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  <w:gridSpan w:val="2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«Ключи к профессии»</w:t>
            </w:r>
          </w:p>
        </w:tc>
        <w:tc>
          <w:tcPr>
            <w:tcW w:w="887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986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CF9" w:rsidTr="006F235A">
        <w:tc>
          <w:tcPr>
            <w:tcW w:w="1809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2022</w:t>
            </w:r>
          </w:p>
        </w:tc>
        <w:tc>
          <w:tcPr>
            <w:tcW w:w="2268" w:type="dxa"/>
          </w:tcPr>
          <w:p w:rsidR="00CE5CF9" w:rsidRPr="004D040A" w:rsidRDefault="00CE5CF9" w:rsidP="005F022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  <w:gridSpan w:val="2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Профдиагностика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«Билет в будущее»</w:t>
            </w:r>
          </w:p>
        </w:tc>
        <w:tc>
          <w:tcPr>
            <w:tcW w:w="887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CF9" w:rsidTr="006F235A">
        <w:tc>
          <w:tcPr>
            <w:tcW w:w="1809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CE5CF9" w:rsidRPr="004F2B72" w:rsidRDefault="00CE5CF9" w:rsidP="005F0224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4F2B72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Знакомство с современным производством</w:t>
            </w:r>
          </w:p>
        </w:tc>
        <w:tc>
          <w:tcPr>
            <w:tcW w:w="2621" w:type="dxa"/>
            <w:gridSpan w:val="2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 на производства</w:t>
            </w:r>
          </w:p>
        </w:tc>
        <w:tc>
          <w:tcPr>
            <w:tcW w:w="887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CE5CF9" w:rsidRPr="004D040A" w:rsidRDefault="00CE5CF9" w:rsidP="005F022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  <w:gridSpan w:val="2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онлайн-проектах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профессиональной ориентации</w:t>
            </w:r>
          </w:p>
        </w:tc>
        <w:tc>
          <w:tcPr>
            <w:tcW w:w="887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268" w:type="dxa"/>
          </w:tcPr>
          <w:p w:rsidR="00CE5CF9" w:rsidRPr="004D040A" w:rsidRDefault="00CE5CF9" w:rsidP="005F0224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</w:t>
            </w:r>
          </w:p>
        </w:tc>
        <w:tc>
          <w:tcPr>
            <w:tcW w:w="2621" w:type="dxa"/>
            <w:gridSpan w:val="2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носителями современных профессий и студентами профессиональных учебных заведений</w:t>
            </w:r>
          </w:p>
        </w:tc>
        <w:tc>
          <w:tcPr>
            <w:tcW w:w="887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5F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E5CF9" w:rsidTr="00B2677B">
        <w:tc>
          <w:tcPr>
            <w:tcW w:w="9571" w:type="dxa"/>
            <w:gridSpan w:val="6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Детские общественные объединения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F3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CE5CF9" w:rsidRDefault="00CE5CF9" w:rsidP="00F3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621" w:type="dxa"/>
            <w:gridSpan w:val="2"/>
          </w:tcPr>
          <w:p w:rsidR="00CE5CF9" w:rsidRDefault="00CE5CF9" w:rsidP="00F3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CE5CF9" w:rsidRDefault="00CE5CF9" w:rsidP="00F3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CE5CF9" w:rsidRDefault="00CE5CF9" w:rsidP="00F340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CF9" w:rsidRPr="00B0431B" w:rsidRDefault="00CE5CF9" w:rsidP="006F235A">
            <w:pPr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r w:rsidRPr="00B0431B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РДШ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</w:p>
        </w:tc>
        <w:tc>
          <w:tcPr>
            <w:tcW w:w="2268" w:type="dxa"/>
          </w:tcPr>
          <w:p w:rsidR="00CE5CF9" w:rsidRPr="004D040A" w:rsidRDefault="00CE5CF9" w:rsidP="006F235A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Трудовое воспитание и профессиональное самоопределение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45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учителя</w:t>
            </w:r>
          </w:p>
          <w:p w:rsidR="00CE5CF9" w:rsidRDefault="00CE5CF9" w:rsidP="00F93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акт, концерт 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класс, Актив РДШ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280">
              <w:rPr>
                <w:rFonts w:ascii="Times New Roman" w:hAnsi="Times New Roman" w:cs="Times New Roman"/>
                <w:sz w:val="28"/>
                <w:szCs w:val="28"/>
              </w:rPr>
              <w:t>Духовное и нравственное воспитание</w:t>
            </w:r>
          </w:p>
        </w:tc>
        <w:tc>
          <w:tcPr>
            <w:tcW w:w="2621" w:type="dxa"/>
            <w:gridSpan w:val="2"/>
          </w:tcPr>
          <w:p w:rsidR="00CE5CF9" w:rsidRPr="007F0458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Торжественный концерт, посвященный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ожатый, Актив РДШ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05.12.2021</w:t>
            </w:r>
          </w:p>
        </w:tc>
        <w:tc>
          <w:tcPr>
            <w:tcW w:w="2268" w:type="dxa"/>
          </w:tcPr>
          <w:p w:rsidR="00CE5CF9" w:rsidRPr="00310280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3A7">
              <w:rPr>
                <w:rFonts w:ascii="Times New Roman" w:hAnsi="Times New Roman" w:cs="Times New Roman"/>
                <w:sz w:val="28"/>
                <w:szCs w:val="28"/>
              </w:rPr>
              <w:t>Личностное развитие, гражданское воспитание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«Добрые уроки»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ожатый, классные руководители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CF9" w:rsidRPr="00B0431B" w:rsidRDefault="00CE5CF9" w:rsidP="006F235A">
            <w:pPr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proofErr w:type="spellStart"/>
            <w:r w:rsidRPr="00B0431B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Волонтерство</w:t>
            </w:r>
            <w:proofErr w:type="spellEnd"/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02-15.09.2021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  <w:p w:rsidR="00CE5CF9" w:rsidRPr="009D10D9" w:rsidRDefault="00CE5CF9" w:rsidP="006F235A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  <w:gridSpan w:val="2"/>
          </w:tcPr>
          <w:p w:rsidR="00CE5CF9" w:rsidRPr="007F0458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Формирование отряда, прием новых членов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 Максимкин В.С.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24.09.2021</w:t>
            </w:r>
          </w:p>
        </w:tc>
        <w:tc>
          <w:tcPr>
            <w:tcW w:w="2268" w:type="dxa"/>
          </w:tcPr>
          <w:p w:rsidR="00CE5CF9" w:rsidRPr="004D040A" w:rsidRDefault="00CE5CF9" w:rsidP="006F235A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равственное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гражданское</w:t>
            </w: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ко «Дню борьбы со СПИДом», Социально-психологическое тестирование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равственное воспитание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популяризация волонтерского движения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ко Дню добровольца (волонтера): «Социальный проект класса»  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вожатый Максимкин В.С.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3A7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Уборка памятников от мусора, снега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ожатый, учителя технологии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  <w:tc>
          <w:tcPr>
            <w:tcW w:w="2268" w:type="dxa"/>
          </w:tcPr>
          <w:p w:rsidR="00CE5CF9" w:rsidRPr="008053A7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53A7">
              <w:rPr>
                <w:rFonts w:ascii="Times New Roman" w:hAnsi="Times New Roman" w:cs="Times New Roman"/>
                <w:sz w:val="28"/>
                <w:szCs w:val="28"/>
              </w:rPr>
              <w:t>Нравственное, гражданское воспитание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«Красный тюльпан»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ожатый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</w:p>
        </w:tc>
        <w:tc>
          <w:tcPr>
            <w:tcW w:w="2268" w:type="dxa"/>
          </w:tcPr>
          <w:p w:rsidR="00CE5CF9" w:rsidRPr="004D040A" w:rsidRDefault="00CE5CF9" w:rsidP="006F235A">
            <w:pPr>
              <w:rPr>
                <w:color w:val="000000"/>
                <w:w w:val="0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Земли. Субботник 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bookmarkEnd w:id="0"/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E5CF9" w:rsidRPr="00B0431B" w:rsidRDefault="00CE5CF9" w:rsidP="006F235A">
            <w:pPr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</w:pPr>
            <w:proofErr w:type="spellStart"/>
            <w:r w:rsidRPr="00B0431B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02-15.09.2021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  <w:p w:rsidR="00CE5CF9" w:rsidRPr="009D10D9" w:rsidRDefault="00CE5CF9" w:rsidP="006F235A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  <w:gridSpan w:val="2"/>
          </w:tcPr>
          <w:p w:rsidR="00CE5CF9" w:rsidRPr="007F0458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Формирование отряда, прием новых членов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Гражданское воспитание</w:t>
            </w:r>
          </w:p>
          <w:p w:rsidR="00CE5CF9" w:rsidRPr="009D10D9" w:rsidRDefault="00CE5CF9" w:rsidP="006F235A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2621" w:type="dxa"/>
            <w:gridSpan w:val="2"/>
          </w:tcPr>
          <w:p w:rsidR="00CE5CF9" w:rsidRPr="007F0458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458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03.12.2021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  <w:gridSpan w:val="2"/>
          </w:tcPr>
          <w:p w:rsidR="00CE5CF9" w:rsidRPr="007F0458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Акция: День неизвестного солдата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  <w:gridSpan w:val="2"/>
          </w:tcPr>
          <w:p w:rsidR="00CE5CF9" w:rsidRPr="007F0458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Вахта памяти: День Героев Отечества 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15.02.2021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Вахта памяти: </w:t>
            </w:r>
            <w:hyperlink r:id="rId4" w:tgtFrame="_blank" w:history="1">
              <w:r w:rsidRPr="00F923C0">
                <w:rPr>
                  <w:rStyle w:val="a5"/>
                  <w:i w:val="0"/>
                  <w:sz w:val="28"/>
                  <w:szCs w:val="28"/>
                </w:rPr>
                <w:t>День памяти о россиянах, исполнявших служебный долг за пределами Отечества</w:t>
              </w:r>
            </w:hyperlink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8.05.2022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«Вспомним всех поименно», вахта памяти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22.06.2022</w:t>
            </w:r>
          </w:p>
        </w:tc>
        <w:tc>
          <w:tcPr>
            <w:tcW w:w="2268" w:type="dxa"/>
          </w:tcPr>
          <w:p w:rsidR="00CE5CF9" w:rsidRPr="009D10D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0D9">
              <w:rPr>
                <w:rFonts w:ascii="Times New Roman" w:hAnsi="Times New Roman" w:cs="Times New Roman"/>
                <w:sz w:val="28"/>
                <w:szCs w:val="28"/>
              </w:rPr>
              <w:t>Патриотическое воспитание и формирование российской идентичности</w:t>
            </w:r>
          </w:p>
        </w:tc>
        <w:tc>
          <w:tcPr>
            <w:tcW w:w="2621" w:type="dxa"/>
            <w:gridSpan w:val="2"/>
          </w:tcPr>
          <w:p w:rsidR="00CE5CF9" w:rsidRDefault="00CE5CF9" w:rsidP="006F235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«Свеча памяти» в честь Дня памяти и скорби</w:t>
            </w:r>
          </w:p>
        </w:tc>
        <w:tc>
          <w:tcPr>
            <w:tcW w:w="887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1986" w:type="dxa"/>
          </w:tcPr>
          <w:p w:rsidR="00CE5CF9" w:rsidRDefault="00CE5CF9" w:rsidP="006F2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 ОБЖ,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Перышкина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Е.В., отряд «Сыны Отчизны»</w:t>
            </w:r>
          </w:p>
        </w:tc>
      </w:tr>
      <w:tr w:rsidR="00CE5CF9" w:rsidTr="006932D7">
        <w:tc>
          <w:tcPr>
            <w:tcW w:w="9571" w:type="dxa"/>
            <w:gridSpan w:val="6"/>
          </w:tcPr>
          <w:p w:rsidR="00CE5CF9" w:rsidRPr="00A652DA" w:rsidRDefault="00CE5CF9" w:rsidP="006932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2DA">
              <w:rPr>
                <w:rFonts w:ascii="Times New Roman" w:hAnsi="Times New Roman" w:cs="Times New Roman"/>
                <w:b/>
                <w:color w:val="000000"/>
                <w:w w:val="0"/>
                <w:sz w:val="28"/>
                <w:szCs w:val="28"/>
              </w:rPr>
              <w:t>Работа с родителями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722" w:type="dxa"/>
            <w:gridSpan w:val="2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167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887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86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E5CF9" w:rsidTr="006F235A">
        <w:tc>
          <w:tcPr>
            <w:tcW w:w="1809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04.03.2022</w:t>
            </w:r>
          </w:p>
        </w:tc>
        <w:tc>
          <w:tcPr>
            <w:tcW w:w="2722" w:type="dxa"/>
            <w:gridSpan w:val="2"/>
          </w:tcPr>
          <w:p w:rsidR="00CE5CF9" w:rsidRPr="00C56360" w:rsidRDefault="00CE5CF9" w:rsidP="006932D7">
            <w:pPr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</w:pPr>
            <w:r w:rsidRPr="00C56360">
              <w:rPr>
                <w:rFonts w:ascii="Times New Roman" w:hAnsi="Times New Roman" w:cs="Times New Roman"/>
                <w:color w:val="000000"/>
                <w:w w:val="0"/>
                <w:sz w:val="28"/>
                <w:szCs w:val="28"/>
              </w:rPr>
              <w:t>Формирование мотивации на раннюю профориентацию подростков</w:t>
            </w:r>
          </w:p>
        </w:tc>
        <w:tc>
          <w:tcPr>
            <w:tcW w:w="2167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3-е родительское собрание</w:t>
            </w:r>
          </w:p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Профориентация подростков</w:t>
            </w:r>
          </w:p>
        </w:tc>
        <w:tc>
          <w:tcPr>
            <w:tcW w:w="887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986" w:type="dxa"/>
          </w:tcPr>
          <w:p w:rsidR="00CE5CF9" w:rsidRDefault="00CE5CF9" w:rsidP="006932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Данюкова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</w:tbl>
    <w:p w:rsidR="00282756" w:rsidRDefault="00282756" w:rsidP="00282756">
      <w:pPr>
        <w:rPr>
          <w:rFonts w:ascii="Times New Roman" w:hAnsi="Times New Roman" w:cs="Times New Roman"/>
          <w:sz w:val="28"/>
          <w:szCs w:val="28"/>
        </w:rPr>
      </w:pPr>
    </w:p>
    <w:p w:rsidR="006932D7" w:rsidRPr="00D41B08" w:rsidRDefault="006932D7" w:rsidP="00282756">
      <w:pPr>
        <w:rPr>
          <w:rFonts w:ascii="Times New Roman" w:hAnsi="Times New Roman" w:cs="Times New Roman"/>
          <w:sz w:val="28"/>
          <w:szCs w:val="28"/>
        </w:rPr>
      </w:pPr>
    </w:p>
    <w:p w:rsidR="00FE1874" w:rsidRDefault="00FE1874"/>
    <w:sectPr w:rsidR="00FE1874" w:rsidSect="006F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№Е">
    <w:altName w:val="Calibri"/>
    <w:charset w:val="00"/>
    <w:family w:val="roman"/>
    <w:pitch w:val="variable"/>
    <w:sig w:usb0="00000201" w:usb1="09060000" w:usb2="00000010" w:usb3="00000000" w:csb0="0008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82756"/>
    <w:rsid w:val="00226892"/>
    <w:rsid w:val="00282756"/>
    <w:rsid w:val="002F161E"/>
    <w:rsid w:val="00310280"/>
    <w:rsid w:val="003C4D4A"/>
    <w:rsid w:val="003D79D0"/>
    <w:rsid w:val="003F7BCC"/>
    <w:rsid w:val="00450174"/>
    <w:rsid w:val="0052065D"/>
    <w:rsid w:val="00521281"/>
    <w:rsid w:val="00592A04"/>
    <w:rsid w:val="00595CE3"/>
    <w:rsid w:val="005E54F9"/>
    <w:rsid w:val="0067482D"/>
    <w:rsid w:val="006932D7"/>
    <w:rsid w:val="006E490F"/>
    <w:rsid w:val="006F235A"/>
    <w:rsid w:val="006F4455"/>
    <w:rsid w:val="00766A70"/>
    <w:rsid w:val="00777C63"/>
    <w:rsid w:val="00787768"/>
    <w:rsid w:val="007E7D36"/>
    <w:rsid w:val="008053A7"/>
    <w:rsid w:val="00B03A59"/>
    <w:rsid w:val="00CE5CF9"/>
    <w:rsid w:val="00D85F9E"/>
    <w:rsid w:val="00D949A3"/>
    <w:rsid w:val="00DD27DC"/>
    <w:rsid w:val="00E769BF"/>
    <w:rsid w:val="00EA79E5"/>
    <w:rsid w:val="00F9389A"/>
    <w:rsid w:val="00FE1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282756"/>
    <w:rPr>
      <w:rFonts w:ascii="Times New Roman" w:eastAsia="Times New Roman"/>
      <w:i/>
      <w:sz w:val="28"/>
      <w:u w:val="single"/>
    </w:rPr>
  </w:style>
  <w:style w:type="character" w:customStyle="1" w:styleId="CharAttribute484">
    <w:name w:val="CharAttribute484"/>
    <w:uiPriority w:val="99"/>
    <w:rsid w:val="00282756"/>
    <w:rPr>
      <w:rFonts w:ascii="Times New Roman" w:eastAsia="Times New Roman"/>
      <w:i/>
      <w:sz w:val="28"/>
    </w:rPr>
  </w:style>
  <w:style w:type="paragraph" w:styleId="a4">
    <w:name w:val="Normal (Web)"/>
    <w:basedOn w:val="a"/>
    <w:uiPriority w:val="99"/>
    <w:unhideWhenUsed/>
    <w:rsid w:val="0028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82756"/>
    <w:rPr>
      <w:i/>
      <w:iCs/>
    </w:rPr>
  </w:style>
  <w:style w:type="character" w:styleId="a6">
    <w:name w:val="Hyperlink"/>
    <w:basedOn w:val="a0"/>
    <w:uiPriority w:val="99"/>
    <w:semiHidden/>
    <w:unhideWhenUsed/>
    <w:rsid w:val="006F4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chportal.ru/den-voinov-internacionalist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zavuh</dc:creator>
  <cp:keywords/>
  <dc:description/>
  <cp:lastModifiedBy>zavuh</cp:lastModifiedBy>
  <cp:revision>17</cp:revision>
  <dcterms:created xsi:type="dcterms:W3CDTF">2021-08-10T09:42:00Z</dcterms:created>
  <dcterms:modified xsi:type="dcterms:W3CDTF">2021-11-26T09:19:00Z</dcterms:modified>
</cp:coreProperties>
</file>