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E63" w:rsidRPr="006B4477" w:rsidRDefault="007B7E63" w:rsidP="00347EB3">
      <w:pPr>
        <w:autoSpaceDN w:val="0"/>
        <w:contextualSpacing/>
        <w:jc w:val="right"/>
        <w:rPr>
          <w:bCs/>
          <w:sz w:val="28"/>
          <w:szCs w:val="28"/>
        </w:rPr>
      </w:pPr>
      <w:r w:rsidRPr="006B4477">
        <w:rPr>
          <w:bCs/>
          <w:sz w:val="28"/>
          <w:szCs w:val="28"/>
        </w:rPr>
        <w:t xml:space="preserve">Приложение </w:t>
      </w:r>
      <w:r w:rsidR="00F74D32" w:rsidRPr="006B4477">
        <w:rPr>
          <w:bCs/>
          <w:sz w:val="28"/>
          <w:szCs w:val="28"/>
        </w:rPr>
        <w:t xml:space="preserve">№ </w:t>
      </w:r>
      <w:r w:rsidR="00E94964" w:rsidRPr="006B4477">
        <w:rPr>
          <w:bCs/>
          <w:sz w:val="28"/>
          <w:szCs w:val="28"/>
        </w:rPr>
        <w:t>28</w:t>
      </w:r>
      <w:r w:rsidR="00AB2222" w:rsidRPr="006B4477">
        <w:rPr>
          <w:bCs/>
          <w:sz w:val="28"/>
          <w:szCs w:val="28"/>
        </w:rPr>
        <w:t xml:space="preserve"> </w:t>
      </w:r>
      <w:r w:rsidR="00160141" w:rsidRPr="006B4477">
        <w:rPr>
          <w:bCs/>
          <w:sz w:val="28"/>
          <w:szCs w:val="28"/>
        </w:rPr>
        <w:t xml:space="preserve">  </w:t>
      </w:r>
    </w:p>
    <w:p w:rsidR="005954F8" w:rsidRPr="001A63B2" w:rsidRDefault="005954F8" w:rsidP="00107EBC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</w:p>
    <w:p w:rsidR="004B0C06" w:rsidRDefault="00347EB3" w:rsidP="00107EBC">
      <w:pPr>
        <w:widowControl w:val="0"/>
        <w:jc w:val="center"/>
        <w:rPr>
          <w:b/>
          <w:sz w:val="28"/>
          <w:szCs w:val="28"/>
          <w:lang w:eastAsia="en-US"/>
        </w:rPr>
      </w:pPr>
      <w:r w:rsidRPr="004B0C06">
        <w:rPr>
          <w:b/>
          <w:sz w:val="28"/>
          <w:szCs w:val="28"/>
          <w:lang w:eastAsia="en-US"/>
        </w:rPr>
        <w:t xml:space="preserve">Особенности организации ЕГЭ для </w:t>
      </w:r>
      <w:r w:rsidR="004B0C06" w:rsidRPr="004B0C06">
        <w:rPr>
          <w:b/>
          <w:sz w:val="28"/>
          <w:szCs w:val="28"/>
          <w:lang w:eastAsia="en-US"/>
        </w:rPr>
        <w:t>лиц с ограниченными возможностями здоровья, де</w:t>
      </w:r>
      <w:r w:rsidR="00272A5F">
        <w:rPr>
          <w:b/>
          <w:sz w:val="28"/>
          <w:szCs w:val="28"/>
          <w:lang w:eastAsia="en-US"/>
        </w:rPr>
        <w:t>тей-инвалидов и инвалидов в 2022</w:t>
      </w:r>
      <w:r w:rsidR="004B0C06" w:rsidRPr="004B0C06">
        <w:rPr>
          <w:b/>
          <w:sz w:val="28"/>
          <w:szCs w:val="28"/>
          <w:lang w:eastAsia="en-US"/>
        </w:rPr>
        <w:t xml:space="preserve"> году</w:t>
      </w:r>
    </w:p>
    <w:p w:rsidR="00272A5F" w:rsidRPr="00272A5F" w:rsidRDefault="00272A5F" w:rsidP="00272A5F">
      <w:pPr>
        <w:widowControl w:val="0"/>
        <w:numPr>
          <w:ilvl w:val="2"/>
          <w:numId w:val="21"/>
        </w:numPr>
        <w:tabs>
          <w:tab w:val="left" w:pos="1186"/>
        </w:tabs>
        <w:autoSpaceDE w:val="0"/>
        <w:autoSpaceDN w:val="0"/>
        <w:spacing w:before="78"/>
        <w:outlineLvl w:val="1"/>
        <w:rPr>
          <w:b/>
          <w:bCs/>
          <w:sz w:val="26"/>
          <w:szCs w:val="26"/>
          <w:lang w:eastAsia="en-US"/>
        </w:rPr>
      </w:pPr>
      <w:r w:rsidRPr="00272A5F">
        <w:rPr>
          <w:b/>
          <w:bCs/>
          <w:sz w:val="26"/>
          <w:szCs w:val="26"/>
          <w:lang w:eastAsia="en-US"/>
        </w:rPr>
        <w:t>Общие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положения</w:t>
      </w:r>
    </w:p>
    <w:p w:rsidR="00272A5F" w:rsidRDefault="00272A5F" w:rsidP="00272A5F">
      <w:pPr>
        <w:widowControl w:val="0"/>
        <w:numPr>
          <w:ilvl w:val="3"/>
          <w:numId w:val="21"/>
        </w:numPr>
        <w:tabs>
          <w:tab w:val="left" w:pos="1596"/>
        </w:tabs>
        <w:autoSpaceDE w:val="0"/>
        <w:autoSpaceDN w:val="0"/>
        <w:spacing w:before="161"/>
        <w:ind w:right="202" w:firstLine="710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Настоящая </w:t>
      </w:r>
      <w:proofErr w:type="gramStart"/>
      <w:r>
        <w:rPr>
          <w:sz w:val="26"/>
          <w:szCs w:val="22"/>
          <w:lang w:eastAsia="en-US"/>
        </w:rPr>
        <w:t>инструкция</w:t>
      </w:r>
      <w:r w:rsidRPr="00272A5F">
        <w:rPr>
          <w:spacing w:val="72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разработаны</w:t>
      </w:r>
      <w:proofErr w:type="gramEnd"/>
      <w:r w:rsidRPr="00272A5F">
        <w:rPr>
          <w:spacing w:val="74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в</w:t>
      </w:r>
      <w:r w:rsidRPr="00272A5F">
        <w:rPr>
          <w:spacing w:val="73"/>
          <w:sz w:val="26"/>
          <w:szCs w:val="22"/>
          <w:lang w:eastAsia="en-US"/>
        </w:rPr>
        <w:t xml:space="preserve">  </w:t>
      </w:r>
      <w:r>
        <w:rPr>
          <w:sz w:val="26"/>
          <w:szCs w:val="22"/>
          <w:lang w:eastAsia="en-US"/>
        </w:rPr>
        <w:t xml:space="preserve">соответствии с </w:t>
      </w:r>
      <w:r w:rsidRPr="00272A5F">
        <w:rPr>
          <w:sz w:val="26"/>
          <w:szCs w:val="22"/>
          <w:lang w:eastAsia="en-US"/>
        </w:rPr>
        <w:t>Порядком ГИА-11 в целях разъяснения особенностей организаци</w:t>
      </w:r>
      <w:r>
        <w:rPr>
          <w:sz w:val="26"/>
          <w:szCs w:val="22"/>
          <w:lang w:eastAsia="en-US"/>
        </w:rPr>
        <w:t xml:space="preserve">и и проведения ГИА в форме </w:t>
      </w:r>
      <w:r w:rsidRPr="00272A5F">
        <w:rPr>
          <w:sz w:val="26"/>
          <w:szCs w:val="22"/>
          <w:lang w:eastAsia="en-US"/>
        </w:rPr>
        <w:t xml:space="preserve"> ЕГЭ для участников экзаменов с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ОВЗ, участников экзаменов – детей-инвалидов и инвалидов.</w:t>
      </w:r>
    </w:p>
    <w:p w:rsidR="00777465" w:rsidRDefault="00272A5F" w:rsidP="00777465">
      <w:pPr>
        <w:ind w:left="142" w:firstLine="142"/>
        <w:jc w:val="both"/>
        <w:rPr>
          <w:sz w:val="26"/>
        </w:rPr>
      </w:pPr>
      <w:r w:rsidRPr="00272A5F">
        <w:rPr>
          <w:sz w:val="26"/>
        </w:rPr>
        <w:t xml:space="preserve">Особенности организации и проведения ЕГЭ по информатике и информационно-коммуникационным технологиям (ИКТ) в компьютерной форме описаны в </w:t>
      </w:r>
      <w:r w:rsidR="00777465">
        <w:rPr>
          <w:sz w:val="26"/>
        </w:rPr>
        <w:t>приложении № 31.</w:t>
      </w:r>
    </w:p>
    <w:p w:rsidR="00272A5F" w:rsidRPr="00272A5F" w:rsidRDefault="00272A5F" w:rsidP="00777465">
      <w:pPr>
        <w:ind w:left="142" w:firstLine="142"/>
        <w:jc w:val="both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Обучающийся с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 xml:space="preserve">ОВЗ – физическое лицо, имеющее недостатки в физическом и (или) психологическом развитии, подтвержденные ПМПК и препятствующие получению </w:t>
      </w:r>
      <w:proofErr w:type="gramStart"/>
      <w:r w:rsidRPr="00272A5F">
        <w:rPr>
          <w:sz w:val="26"/>
          <w:szCs w:val="22"/>
          <w:lang w:eastAsia="en-US"/>
        </w:rPr>
        <w:t>образования</w:t>
      </w:r>
      <w:r w:rsidRPr="00272A5F">
        <w:rPr>
          <w:spacing w:val="59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без</w:t>
      </w:r>
      <w:proofErr w:type="gramEnd"/>
      <w:r w:rsidRPr="00272A5F">
        <w:rPr>
          <w:spacing w:val="59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создания</w:t>
      </w:r>
      <w:r w:rsidRPr="00272A5F">
        <w:rPr>
          <w:spacing w:val="59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специальных</w:t>
      </w:r>
      <w:r w:rsidRPr="00272A5F">
        <w:rPr>
          <w:spacing w:val="59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условий</w:t>
      </w:r>
      <w:r w:rsidRPr="00272A5F">
        <w:rPr>
          <w:spacing w:val="59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(подпункт</w:t>
      </w:r>
      <w:r w:rsidRPr="00272A5F">
        <w:rPr>
          <w:spacing w:val="59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16</w:t>
      </w:r>
      <w:r w:rsidRPr="00272A5F">
        <w:rPr>
          <w:spacing w:val="61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части</w:t>
      </w:r>
      <w:r w:rsidRPr="00272A5F">
        <w:rPr>
          <w:spacing w:val="59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1</w:t>
      </w:r>
      <w:r w:rsidRPr="00272A5F">
        <w:rPr>
          <w:spacing w:val="58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статьи 2 Федерального закона).</w:t>
      </w:r>
    </w:p>
    <w:p w:rsidR="00272A5F" w:rsidRPr="00272A5F" w:rsidRDefault="00272A5F" w:rsidP="00272A5F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b/>
          <w:sz w:val="26"/>
          <w:szCs w:val="26"/>
          <w:lang w:eastAsia="en-US"/>
        </w:rPr>
        <w:t xml:space="preserve">Под специальными условиями </w:t>
      </w:r>
      <w:r w:rsidRPr="00272A5F">
        <w:rPr>
          <w:sz w:val="26"/>
          <w:szCs w:val="26"/>
          <w:lang w:eastAsia="en-US"/>
        </w:rPr>
        <w:t>для получения образования обучающимися с ОВЗ понимаются</w:t>
      </w:r>
      <w:r w:rsidRPr="00272A5F">
        <w:rPr>
          <w:spacing w:val="2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условия</w:t>
      </w:r>
      <w:r w:rsidRPr="00272A5F">
        <w:rPr>
          <w:spacing w:val="2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обучения,</w:t>
      </w:r>
      <w:r w:rsidRPr="00272A5F">
        <w:rPr>
          <w:spacing w:val="2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воспитания и</w:t>
      </w:r>
      <w:r w:rsidRPr="00272A5F">
        <w:rPr>
          <w:spacing w:val="2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развития</w:t>
      </w:r>
      <w:r w:rsidRPr="00272A5F">
        <w:rPr>
          <w:spacing w:val="2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таких</w:t>
      </w:r>
      <w:r w:rsidRPr="00272A5F">
        <w:rPr>
          <w:spacing w:val="2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обучающихся,</w:t>
      </w:r>
      <w:r w:rsidRPr="00272A5F">
        <w:rPr>
          <w:spacing w:val="2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без которых невозможно или затруднено освоение образовательных программ обучающимися с ОВЗ.</w:t>
      </w:r>
    </w:p>
    <w:p w:rsidR="00272A5F" w:rsidRPr="00272A5F" w:rsidRDefault="00272A5F" w:rsidP="00272A5F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Исчерпывающего перечня заболеваний, при наличии которых лица признаются обучающимися с ОВЗ, нет. ПМПК принимает решение о выдаче заключения коллегиально 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учетом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особых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образовательных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потребностей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обучающихся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индивидуальной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ситуации </w:t>
      </w:r>
      <w:r w:rsidRPr="00272A5F">
        <w:rPr>
          <w:spacing w:val="-2"/>
          <w:sz w:val="26"/>
          <w:szCs w:val="26"/>
          <w:lang w:eastAsia="en-US"/>
        </w:rPr>
        <w:t>развития.</w:t>
      </w:r>
    </w:p>
    <w:p w:rsidR="00272A5F" w:rsidRPr="00272A5F" w:rsidRDefault="00272A5F" w:rsidP="00272A5F">
      <w:pPr>
        <w:widowControl w:val="0"/>
        <w:autoSpaceDE w:val="0"/>
        <w:autoSpaceDN w:val="0"/>
        <w:ind w:right="116" w:firstLine="215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Таким образом, категория «обучающийся с ОВЗ» определяется не с точки зрения собственно ограничений по здоровью, а с точки зрения необходимости создания специальных условий получения образования, исходя из решения коллегиального органа – </w:t>
      </w:r>
      <w:r w:rsidRPr="00272A5F">
        <w:rPr>
          <w:spacing w:val="-2"/>
          <w:sz w:val="26"/>
          <w:szCs w:val="26"/>
          <w:lang w:eastAsia="en-US"/>
        </w:rPr>
        <w:t>ПМПК.</w:t>
      </w:r>
    </w:p>
    <w:p w:rsidR="00272A5F" w:rsidRPr="00272A5F" w:rsidRDefault="00272A5F" w:rsidP="00272A5F">
      <w:pPr>
        <w:widowControl w:val="0"/>
        <w:numPr>
          <w:ilvl w:val="3"/>
          <w:numId w:val="21"/>
        </w:numPr>
        <w:tabs>
          <w:tab w:val="left" w:pos="1541"/>
        </w:tabs>
        <w:autoSpaceDE w:val="0"/>
        <w:autoSpaceDN w:val="0"/>
        <w:ind w:left="0" w:right="118" w:firstLine="925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 xml:space="preserve">Лица с ОВЗ принимаются на обучение по адаптированной основной </w:t>
      </w:r>
      <w:r>
        <w:rPr>
          <w:sz w:val="26"/>
          <w:szCs w:val="22"/>
          <w:lang w:eastAsia="en-US"/>
        </w:rPr>
        <w:t>о</w:t>
      </w:r>
      <w:r w:rsidRPr="00272A5F">
        <w:rPr>
          <w:sz w:val="26"/>
          <w:szCs w:val="22"/>
          <w:lang w:eastAsia="en-US"/>
        </w:rPr>
        <w:t>бщеобразовательной программе только с согласия родителей (законных представителей)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и</w:t>
      </w:r>
      <w:r w:rsidRPr="00272A5F">
        <w:rPr>
          <w:spacing w:val="3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на</w:t>
      </w:r>
      <w:r w:rsidRPr="00272A5F">
        <w:rPr>
          <w:spacing w:val="3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основании</w:t>
      </w:r>
      <w:r w:rsidRPr="00272A5F">
        <w:rPr>
          <w:spacing w:val="3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рекомендаций</w:t>
      </w:r>
      <w:r w:rsidRPr="00272A5F">
        <w:rPr>
          <w:spacing w:val="37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ПМПК</w:t>
      </w:r>
      <w:r w:rsidRPr="00272A5F">
        <w:rPr>
          <w:spacing w:val="35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(часть</w:t>
      </w:r>
      <w:r w:rsidRPr="00272A5F">
        <w:rPr>
          <w:spacing w:val="34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3</w:t>
      </w:r>
      <w:r w:rsidRPr="00272A5F">
        <w:rPr>
          <w:spacing w:val="3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статьи</w:t>
      </w:r>
      <w:r w:rsidRPr="00272A5F">
        <w:rPr>
          <w:spacing w:val="34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55</w:t>
      </w:r>
      <w:r w:rsidRPr="00272A5F">
        <w:rPr>
          <w:spacing w:val="3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Федерального</w:t>
      </w:r>
      <w:r w:rsidRPr="00272A5F">
        <w:rPr>
          <w:spacing w:val="3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закона),</w:t>
      </w:r>
      <w:r w:rsidRPr="00272A5F">
        <w:rPr>
          <w:spacing w:val="38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 xml:space="preserve">которые в соответствии с пунктом 23 Положения о ПМПК носят для родителей (законных </w:t>
      </w:r>
      <w:r>
        <w:rPr>
          <w:sz w:val="26"/>
          <w:szCs w:val="22"/>
          <w:lang w:eastAsia="en-US"/>
        </w:rPr>
        <w:t>п</w:t>
      </w:r>
      <w:r w:rsidRPr="00272A5F">
        <w:rPr>
          <w:sz w:val="26"/>
          <w:szCs w:val="22"/>
          <w:lang w:eastAsia="en-US"/>
        </w:rPr>
        <w:t>редставителей) рекомендательный характер.</w:t>
      </w:r>
    </w:p>
    <w:p w:rsidR="00272A5F" w:rsidRPr="00272A5F" w:rsidRDefault="00272A5F" w:rsidP="00272A5F">
      <w:pPr>
        <w:widowControl w:val="0"/>
        <w:autoSpaceDE w:val="0"/>
        <w:autoSpaceDN w:val="0"/>
        <w:ind w:right="12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Представленное родителями (законными представителями) детей заключение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ПМПК является основанием для созд</w:t>
      </w:r>
      <w:r>
        <w:rPr>
          <w:sz w:val="26"/>
          <w:szCs w:val="26"/>
          <w:lang w:eastAsia="en-US"/>
        </w:rPr>
        <w:t xml:space="preserve">ания МО и МП </w:t>
      </w:r>
      <w:proofErr w:type="gramStart"/>
      <w:r>
        <w:rPr>
          <w:sz w:val="26"/>
          <w:szCs w:val="26"/>
          <w:lang w:eastAsia="en-US"/>
        </w:rPr>
        <w:t xml:space="preserve">РО </w:t>
      </w:r>
      <w:r w:rsidRPr="00272A5F">
        <w:rPr>
          <w:sz w:val="26"/>
          <w:szCs w:val="26"/>
          <w:lang w:eastAsia="en-US"/>
        </w:rPr>
        <w:t xml:space="preserve"> и</w:t>
      </w:r>
      <w:proofErr w:type="gramEnd"/>
      <w:r w:rsidRPr="00272A5F">
        <w:rPr>
          <w:sz w:val="26"/>
          <w:szCs w:val="26"/>
          <w:lang w:eastAsia="en-US"/>
        </w:rPr>
        <w:t xml:space="preserve"> органами местного самоуправления, осуществляющими управление в сфере образования, образовательными организациями, иными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органами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организациями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соответствии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их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компетенцией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рекомендованных в заключении ПМПК условий для обучения и воспитания детей.</w:t>
      </w:r>
    </w:p>
    <w:p w:rsidR="00272A5F" w:rsidRPr="00272A5F" w:rsidRDefault="00272A5F" w:rsidP="00272A5F">
      <w:pPr>
        <w:widowControl w:val="0"/>
        <w:numPr>
          <w:ilvl w:val="3"/>
          <w:numId w:val="21"/>
        </w:numPr>
        <w:tabs>
          <w:tab w:val="left" w:pos="1446"/>
        </w:tabs>
        <w:autoSpaceDE w:val="0"/>
        <w:autoSpaceDN w:val="0"/>
        <w:spacing w:before="1"/>
        <w:ind w:left="0" w:right="118" w:firstLine="925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 xml:space="preserve">Согласно Положению о ПМПК одним из направлений деятельности ПМПК является проведение обследования детей в возрасте от 0 до 18 лет. Вместе с тем на федеральном уровне законодательно не запрещено проводить обследование лиц старше 18 </w:t>
      </w:r>
      <w:r w:rsidRPr="00272A5F">
        <w:rPr>
          <w:spacing w:val="-4"/>
          <w:sz w:val="26"/>
          <w:szCs w:val="22"/>
          <w:lang w:eastAsia="en-US"/>
        </w:rPr>
        <w:t>лет.</w:t>
      </w:r>
    </w:p>
    <w:p w:rsidR="00272A5F" w:rsidRPr="00272A5F" w:rsidRDefault="00272A5F" w:rsidP="00070FE8">
      <w:pPr>
        <w:widowControl w:val="0"/>
        <w:autoSpaceDE w:val="0"/>
        <w:autoSpaceDN w:val="0"/>
        <w:ind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Порядок</w:t>
      </w:r>
      <w:r w:rsidRPr="00272A5F">
        <w:rPr>
          <w:spacing w:val="3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работы</w:t>
      </w:r>
      <w:r w:rsidRPr="00272A5F">
        <w:rPr>
          <w:spacing w:val="3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</w:t>
      </w:r>
      <w:r w:rsidRPr="00272A5F">
        <w:rPr>
          <w:spacing w:val="3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утверждается</w:t>
      </w:r>
      <w:r w:rsidRPr="00272A5F">
        <w:rPr>
          <w:spacing w:val="3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ее</w:t>
      </w:r>
      <w:r w:rsidRPr="00272A5F">
        <w:rPr>
          <w:spacing w:val="3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учредителем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–</w:t>
      </w:r>
      <w:r w:rsidRPr="00272A5F">
        <w:rPr>
          <w:spacing w:val="35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МО и МП РО</w:t>
      </w:r>
      <w:r w:rsidRPr="00272A5F">
        <w:rPr>
          <w:spacing w:val="3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(для</w:t>
      </w:r>
      <w:r w:rsidRPr="00272A5F">
        <w:rPr>
          <w:spacing w:val="3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центральных ПМПК) или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органом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местного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самоуправления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сфере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образования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(для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lastRenderedPageBreak/>
        <w:t>территориальных</w:t>
      </w:r>
      <w:r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ПМПК)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(пункты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3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5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Положения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ПМПК).</w:t>
      </w:r>
    </w:p>
    <w:p w:rsidR="00272A5F" w:rsidRPr="00272A5F" w:rsidRDefault="00272A5F" w:rsidP="00070FE8">
      <w:pPr>
        <w:widowControl w:val="0"/>
        <w:autoSpaceDE w:val="0"/>
        <w:autoSpaceDN w:val="0"/>
        <w:ind w:right="12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Указанный локальный нормативный акт может устанавливать более широкие возрастные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рамки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лиц,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желающих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пройти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обследование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(например, от 0 до 23 лет, или от 0 до получения лицами общего образования), что не будет являться ухудшением норм, установленных федеральным законодательством.</w:t>
      </w:r>
    </w:p>
    <w:p w:rsidR="00272A5F" w:rsidRPr="00272A5F" w:rsidRDefault="00272A5F" w:rsidP="00070FE8">
      <w:pPr>
        <w:widowControl w:val="0"/>
        <w:autoSpaceDE w:val="0"/>
        <w:autoSpaceDN w:val="0"/>
        <w:spacing w:before="2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Таким образом, проведение обследования на ПМПК обучающихся, достигших возраста 18 лет, с целью получения ими рекомендаций о создании специальных условий при сдаче экзаменов возможно в случае издания соответствующего локального нормативного акта, регламентирующего деятельность ПМПК.</w:t>
      </w:r>
    </w:p>
    <w:p w:rsidR="00272A5F" w:rsidRPr="00272A5F" w:rsidRDefault="00272A5F" w:rsidP="00070FE8">
      <w:pPr>
        <w:widowControl w:val="0"/>
        <w:numPr>
          <w:ilvl w:val="3"/>
          <w:numId w:val="21"/>
        </w:numPr>
        <w:tabs>
          <w:tab w:val="left" w:pos="1386"/>
        </w:tabs>
        <w:autoSpaceDE w:val="0"/>
        <w:autoSpaceDN w:val="0"/>
        <w:ind w:left="0" w:right="60" w:firstLine="925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В со</w:t>
      </w:r>
      <w:r w:rsidR="00070FE8">
        <w:rPr>
          <w:sz w:val="26"/>
          <w:szCs w:val="22"/>
          <w:lang w:eastAsia="en-US"/>
        </w:rPr>
        <w:t xml:space="preserve">ответствии с </w:t>
      </w:r>
      <w:r w:rsidRPr="00272A5F">
        <w:rPr>
          <w:sz w:val="26"/>
          <w:szCs w:val="22"/>
          <w:lang w:eastAsia="en-US"/>
        </w:rPr>
        <w:t xml:space="preserve"> пунктом 53 Порядка ГИА-11 для участников экзамена с ОВЗ, участников экзамена – детей-инвалидов и инвалидов, а также лиц,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обучающихся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по</w:t>
      </w:r>
      <w:r w:rsidR="00070FE8">
        <w:rPr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состоянию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здоровья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на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дому,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в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медицинских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организациях, в образовательных организациях, в том числе санаторно-курортных, в которых проводятся необходимые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лечебные,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реабилитационные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и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оздоровительные</w:t>
      </w:r>
      <w:r w:rsidRPr="00272A5F">
        <w:rPr>
          <w:spacing w:val="80"/>
          <w:w w:val="150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мероприятия для нужда</w:t>
      </w:r>
      <w:r w:rsidR="00070FE8">
        <w:rPr>
          <w:sz w:val="26"/>
          <w:szCs w:val="22"/>
          <w:lang w:eastAsia="en-US"/>
        </w:rPr>
        <w:t>ющихся в длительном лечении, ОИВ</w:t>
      </w:r>
      <w:r w:rsidRPr="00272A5F">
        <w:rPr>
          <w:sz w:val="26"/>
          <w:szCs w:val="22"/>
          <w:lang w:eastAsia="en-US"/>
        </w:rPr>
        <w:t>, учредители и загранучреждения организуют проведение экзаменов в условиях, учитывающих состояние их здоровья, особенности психофизического развития.</w:t>
      </w:r>
    </w:p>
    <w:p w:rsidR="00272A5F" w:rsidRPr="00272A5F" w:rsidRDefault="00272A5F" w:rsidP="00070FE8">
      <w:pPr>
        <w:widowControl w:val="0"/>
        <w:autoSpaceDE w:val="0"/>
        <w:autoSpaceDN w:val="0"/>
        <w:ind w:right="12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Для участников экзаменов с ОВЗ (при предъявлении копии рекомендации ПМПК), для участников экзаменов – детей-инвалидов и инвалидов (при предъявлении оригинала или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заверенной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копии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справки,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подтверждающей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инвалидность)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ОИВ,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учредители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 загранучреждения обеспечивают создание следующих условий проведения экзамена:</w:t>
      </w:r>
    </w:p>
    <w:p w:rsidR="00272A5F" w:rsidRPr="00272A5F" w:rsidRDefault="00272A5F" w:rsidP="00070FE8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увеличение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продолжительности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учебному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предмету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1,5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часа (ЕГЭ</w:t>
      </w:r>
      <w:r w:rsidRPr="00272A5F">
        <w:rPr>
          <w:spacing w:val="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1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иностранным</w:t>
      </w:r>
      <w:r w:rsidRPr="00272A5F">
        <w:rPr>
          <w:spacing w:val="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языкам</w:t>
      </w:r>
      <w:r w:rsidRPr="00272A5F">
        <w:rPr>
          <w:spacing w:val="1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(раздел</w:t>
      </w:r>
      <w:r w:rsidRPr="00272A5F">
        <w:rPr>
          <w:spacing w:val="15"/>
          <w:sz w:val="26"/>
          <w:szCs w:val="26"/>
          <w:lang w:eastAsia="en-US"/>
        </w:rPr>
        <w:t xml:space="preserve"> </w:t>
      </w:r>
      <w:r w:rsidR="00070FE8">
        <w:rPr>
          <w:sz w:val="26"/>
          <w:szCs w:val="26"/>
          <w:lang w:eastAsia="en-US"/>
        </w:rPr>
        <w:t xml:space="preserve">«Говорение») </w:t>
      </w:r>
      <w:r w:rsidRPr="00272A5F">
        <w:rPr>
          <w:sz w:val="26"/>
          <w:szCs w:val="26"/>
          <w:lang w:eastAsia="en-US"/>
        </w:rPr>
        <w:t>–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 30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минут;</w:t>
      </w:r>
    </w:p>
    <w:p w:rsidR="00282A52" w:rsidRPr="00272A5F" w:rsidRDefault="00272A5F" w:rsidP="00282A52">
      <w:pPr>
        <w:widowControl w:val="0"/>
        <w:autoSpaceDE w:val="0"/>
        <w:autoSpaceDN w:val="0"/>
        <w:spacing w:before="83"/>
        <w:ind w:right="124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организация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питания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перерывов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проведения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необходимых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лечебных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 профилактических мероприятий во время проведения экзамена</w:t>
      </w:r>
      <w:r w:rsidR="00282A52">
        <w:rPr>
          <w:sz w:val="26"/>
          <w:szCs w:val="26"/>
          <w:lang w:eastAsia="en-US"/>
        </w:rPr>
        <w:t>;</w:t>
      </w:r>
      <w:r w:rsidR="00282A52" w:rsidRPr="00272A5F">
        <w:rPr>
          <w:szCs w:val="22"/>
          <w:lang w:eastAsia="en-US"/>
        </w:rPr>
        <w:t xml:space="preserve"> </w:t>
      </w:r>
      <w:r w:rsidR="00282A52" w:rsidRPr="00272A5F">
        <w:rPr>
          <w:sz w:val="26"/>
          <w:szCs w:val="26"/>
          <w:lang w:eastAsia="en-US"/>
        </w:rPr>
        <w:t xml:space="preserve">Порядок организации питания (место и форма) и перерывов для проведения необходимых лечебных и профилактических мероприятий для обучающихся с ОВЗ, детей-инвалидов, инвалидов определяется ОИВ </w:t>
      </w:r>
      <w:r w:rsidR="00282A52" w:rsidRPr="00272A5F">
        <w:rPr>
          <w:spacing w:val="-2"/>
          <w:sz w:val="26"/>
          <w:szCs w:val="26"/>
          <w:lang w:eastAsia="en-US"/>
        </w:rPr>
        <w:t>самостоятельно.</w:t>
      </w:r>
    </w:p>
    <w:p w:rsidR="00272A5F" w:rsidRPr="00272A5F" w:rsidRDefault="00282A52" w:rsidP="00282A52">
      <w:pPr>
        <w:widowControl w:val="0"/>
        <w:autoSpaceDE w:val="0"/>
        <w:autoSpaceDN w:val="0"/>
        <w:spacing w:before="3" w:line="237" w:lineRule="auto"/>
        <w:ind w:right="128"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 xml:space="preserve">обеспечение беспрепятственного доступа в аудитории, туалетные и иные помещения, а также пребывания участников экзамена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</w:t>
      </w:r>
      <w:r w:rsidR="00272A5F" w:rsidRPr="00272A5F">
        <w:rPr>
          <w:spacing w:val="-2"/>
          <w:sz w:val="26"/>
          <w:szCs w:val="26"/>
          <w:lang w:eastAsia="en-US"/>
        </w:rPr>
        <w:t>приспособлений).</w:t>
      </w:r>
    </w:p>
    <w:p w:rsidR="00272A5F" w:rsidRPr="00272A5F" w:rsidRDefault="00272A5F" w:rsidP="001E13DA">
      <w:pPr>
        <w:widowControl w:val="0"/>
        <w:autoSpaceDE w:val="0"/>
        <w:autoSpaceDN w:val="0"/>
        <w:spacing w:before="1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ОВЗ,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обучающихся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дому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обучающихся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proofErr w:type="gramStart"/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медицинских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организациях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(при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предъявлении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копии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рекомендации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 xml:space="preserve">ПМПК), для участников экзаменов – детей-инвалидов и инвалидов (при предъявлении оригинала или заверенной копии справки, подтверждающей инвалидность, а также копии рекомендаций ПМПК) ОИВ, учредители и загранучреждения обеспечивают создание следующих </w:t>
      </w:r>
      <w:r w:rsidRPr="001E13DA">
        <w:rPr>
          <w:b/>
          <w:sz w:val="26"/>
          <w:szCs w:val="26"/>
          <w:lang w:eastAsia="en-US"/>
        </w:rPr>
        <w:t>специальных</w:t>
      </w:r>
      <w:r w:rsidRPr="00272A5F">
        <w:rPr>
          <w:sz w:val="26"/>
          <w:szCs w:val="26"/>
          <w:lang w:eastAsia="en-US"/>
        </w:rPr>
        <w:t xml:space="preserve"> условий проведения экзамена:</w:t>
      </w:r>
    </w:p>
    <w:p w:rsidR="00272A5F" w:rsidRPr="00272A5F" w:rsidRDefault="00272A5F" w:rsidP="001E13DA">
      <w:pPr>
        <w:widowControl w:val="0"/>
        <w:autoSpaceDE w:val="0"/>
        <w:autoSpaceDN w:val="0"/>
        <w:spacing w:before="1"/>
        <w:ind w:right="12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присутствие ассистентов, оказывающих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задание, перенести ответы в экзаменационные листы (бланки) </w:t>
      </w:r>
      <w:r w:rsidRPr="00272A5F">
        <w:rPr>
          <w:spacing w:val="-2"/>
          <w:sz w:val="26"/>
          <w:szCs w:val="26"/>
          <w:lang w:eastAsia="en-US"/>
        </w:rPr>
        <w:t>ответов;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116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использование на экзамене необходимых для выполнения заданий технических </w:t>
      </w:r>
      <w:r w:rsidRPr="00272A5F">
        <w:rPr>
          <w:spacing w:val="-2"/>
          <w:sz w:val="26"/>
          <w:szCs w:val="26"/>
          <w:lang w:eastAsia="en-US"/>
        </w:rPr>
        <w:t>средств;</w:t>
      </w:r>
    </w:p>
    <w:p w:rsidR="00272A5F" w:rsidRPr="00272A5F" w:rsidRDefault="00272A5F" w:rsidP="003C082F">
      <w:pPr>
        <w:widowControl w:val="0"/>
        <w:autoSpaceDE w:val="0"/>
        <w:autoSpaceDN w:val="0"/>
        <w:spacing w:before="78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оборудование аудитории для проведения экзамена звукоусиливающей аппаратурой как коллективного, так и индивидуального пользования (для слабослышащих участников </w:t>
      </w:r>
      <w:r w:rsidRPr="00272A5F">
        <w:rPr>
          <w:spacing w:val="-2"/>
          <w:sz w:val="26"/>
          <w:szCs w:val="26"/>
          <w:lang w:eastAsia="en-US"/>
        </w:rPr>
        <w:t>экзамена);</w:t>
      </w:r>
    </w:p>
    <w:p w:rsidR="00272A5F" w:rsidRPr="00272A5F" w:rsidRDefault="00272A5F" w:rsidP="003C082F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привлечение</w:t>
      </w:r>
      <w:r w:rsidRPr="00272A5F">
        <w:rPr>
          <w:spacing w:val="71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при</w:t>
      </w:r>
      <w:proofErr w:type="gramEnd"/>
      <w:r w:rsidRPr="00272A5F">
        <w:rPr>
          <w:spacing w:val="72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необходимости</w:t>
      </w:r>
      <w:r w:rsidRPr="00272A5F">
        <w:rPr>
          <w:spacing w:val="72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ассистента-</w:t>
      </w:r>
      <w:proofErr w:type="spellStart"/>
      <w:r w:rsidRPr="00272A5F">
        <w:rPr>
          <w:sz w:val="26"/>
          <w:szCs w:val="26"/>
          <w:lang w:eastAsia="en-US"/>
        </w:rPr>
        <w:t>сурдопереводчика</w:t>
      </w:r>
      <w:proofErr w:type="spellEnd"/>
      <w:r w:rsidRPr="00272A5F">
        <w:rPr>
          <w:spacing w:val="74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(для</w:t>
      </w:r>
      <w:r w:rsidRPr="00272A5F">
        <w:rPr>
          <w:spacing w:val="74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глухих и слабослышащих участников экзамена);</w:t>
      </w:r>
    </w:p>
    <w:p w:rsidR="003C082F" w:rsidRDefault="00272A5F" w:rsidP="003C082F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оформление экзаменационных материалов рельефно-точечным шрифтом Брайля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или в виде электронного документа, доступного с помощью компьютера; </w:t>
      </w:r>
    </w:p>
    <w:p w:rsidR="003C082F" w:rsidRDefault="00272A5F" w:rsidP="003C082F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выполнение </w:t>
      </w:r>
      <w:proofErr w:type="gramStart"/>
      <w:r w:rsidRPr="00272A5F">
        <w:rPr>
          <w:sz w:val="26"/>
          <w:szCs w:val="26"/>
          <w:lang w:eastAsia="en-US"/>
        </w:rPr>
        <w:t>письменной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экзаменационной</w:t>
      </w:r>
      <w:proofErr w:type="gramEnd"/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работы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рельефно-точечным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шрифтом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 xml:space="preserve">Брайля или на компьютере; </w:t>
      </w:r>
    </w:p>
    <w:p w:rsidR="00272A5F" w:rsidRPr="00272A5F" w:rsidRDefault="00272A5F" w:rsidP="003C082F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обеспечение достаточным количеством специальных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принадлежностей для оформления ответов рельефно-точечным шрифтом Брайля, компьютером (для слепых участников экзамена);</w:t>
      </w:r>
    </w:p>
    <w:p w:rsidR="003C082F" w:rsidRDefault="00272A5F" w:rsidP="003C082F">
      <w:pPr>
        <w:widowControl w:val="0"/>
        <w:autoSpaceDE w:val="0"/>
        <w:autoSpaceDN w:val="0"/>
        <w:ind w:right="110" w:firstLine="708"/>
        <w:jc w:val="both"/>
        <w:rPr>
          <w:spacing w:val="-2"/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копирование экзаменационных материалов в день проведения экзамена в аудитории в присутствии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членов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увеличенном размере;</w:t>
      </w:r>
      <w:r w:rsidRPr="00272A5F">
        <w:rPr>
          <w:spacing w:val="-2"/>
          <w:sz w:val="26"/>
          <w:szCs w:val="26"/>
          <w:lang w:eastAsia="en-US"/>
        </w:rPr>
        <w:t xml:space="preserve"> </w:t>
      </w:r>
    </w:p>
    <w:p w:rsidR="003C082F" w:rsidRDefault="00272A5F" w:rsidP="003C082F">
      <w:pPr>
        <w:widowControl w:val="0"/>
        <w:autoSpaceDE w:val="0"/>
        <w:autoSpaceDN w:val="0"/>
        <w:ind w:right="110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обеспечение аудиторий для проведения экзаменов увеличительными устройствами (лупа или иное увеличительное устройство); </w:t>
      </w:r>
    </w:p>
    <w:p w:rsidR="00272A5F" w:rsidRPr="00272A5F" w:rsidRDefault="00272A5F" w:rsidP="003C082F">
      <w:pPr>
        <w:widowControl w:val="0"/>
        <w:autoSpaceDE w:val="0"/>
        <w:autoSpaceDN w:val="0"/>
        <w:ind w:right="110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индивидуальное равномерное освещение не менее 300 люкс (для слабовидящих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 экзамена);</w:t>
      </w:r>
    </w:p>
    <w:p w:rsidR="00272A5F" w:rsidRPr="00272A5F" w:rsidRDefault="00272A5F" w:rsidP="003C082F">
      <w:pPr>
        <w:widowControl w:val="0"/>
        <w:autoSpaceDE w:val="0"/>
        <w:autoSpaceDN w:val="0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выполнение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письменной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экзаменационной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работы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компьютере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желанию.</w:t>
      </w:r>
    </w:p>
    <w:p w:rsidR="00272A5F" w:rsidRPr="00272A5F" w:rsidRDefault="00272A5F" w:rsidP="003C082F">
      <w:pPr>
        <w:widowControl w:val="0"/>
        <w:numPr>
          <w:ilvl w:val="3"/>
          <w:numId w:val="21"/>
        </w:numPr>
        <w:tabs>
          <w:tab w:val="left" w:pos="1511"/>
        </w:tabs>
        <w:autoSpaceDE w:val="0"/>
        <w:autoSpaceDN w:val="0"/>
        <w:ind w:left="0" w:right="124" w:firstLine="925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Для обучающихся, которые по состоянию здоровья не могут посещать образовательные организации, и обучение которых организовано образовательными организациями на дому или в медицинских организациях, по возможности, организуется проведение экзаменов на дому, в медицинской организации.</w:t>
      </w:r>
    </w:p>
    <w:p w:rsidR="00272A5F" w:rsidRPr="00272A5F" w:rsidRDefault="00272A5F" w:rsidP="003C082F">
      <w:pPr>
        <w:widowControl w:val="0"/>
        <w:autoSpaceDE w:val="0"/>
        <w:autoSpaceDN w:val="0"/>
        <w:ind w:right="12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Основанием для организации экзамена на дому, в медицинской организации являются заключение</w:t>
      </w:r>
      <w:r w:rsidR="003C082F">
        <w:rPr>
          <w:sz w:val="26"/>
          <w:szCs w:val="26"/>
          <w:vertAlign w:val="superscript"/>
          <w:lang w:eastAsia="en-US"/>
        </w:rPr>
        <w:t>2</w:t>
      </w:r>
      <w:r w:rsidRPr="00272A5F">
        <w:rPr>
          <w:sz w:val="26"/>
          <w:szCs w:val="26"/>
          <w:lang w:eastAsia="en-US"/>
        </w:rPr>
        <w:t xml:space="preserve"> медицинской организации и рекомендации ПМПК</w:t>
      </w:r>
      <w:r w:rsidR="003C082F">
        <w:rPr>
          <w:sz w:val="26"/>
          <w:szCs w:val="26"/>
          <w:vertAlign w:val="superscript"/>
          <w:lang w:eastAsia="en-US"/>
        </w:rPr>
        <w:t>3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3C082F">
      <w:pPr>
        <w:widowControl w:val="0"/>
        <w:autoSpaceDE w:val="0"/>
        <w:autoSpaceDN w:val="0"/>
        <w:ind w:right="12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Лица, обучающиеся по состоянию здоровья на дому, в образовательных организациях, в том числе санаторно-курортных, в которых проводятся необходимые </w:t>
      </w:r>
      <w:proofErr w:type="gramStart"/>
      <w:r w:rsidRPr="00272A5F">
        <w:rPr>
          <w:sz w:val="26"/>
          <w:szCs w:val="26"/>
          <w:lang w:eastAsia="en-US"/>
        </w:rPr>
        <w:t>лечебные,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реабилитационные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оздоровительные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мероприятия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нуждающихся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длительном лечении, при наличии у них и предъявлении ими копий рекомендаций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ПМПК относятся, в том числе к категории «обучающийся с ОВЗ».</w:t>
      </w:r>
    </w:p>
    <w:p w:rsidR="00272A5F" w:rsidRPr="00272A5F" w:rsidRDefault="00272A5F" w:rsidP="003C082F">
      <w:pPr>
        <w:widowControl w:val="0"/>
        <w:autoSpaceDE w:val="0"/>
        <w:autoSpaceDN w:val="0"/>
        <w:spacing w:before="1"/>
        <w:ind w:right="12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Рекомендации ПМПК об организации сдачи экзамена на дому или в медицинской организации не равнозначны рекомендациям ПМПК о создании специальных условий и не являются основанием для их создания.</w:t>
      </w:r>
    </w:p>
    <w:p w:rsidR="00272A5F" w:rsidRPr="00272A5F" w:rsidRDefault="00272A5F" w:rsidP="00A81CE7">
      <w:pPr>
        <w:widowControl w:val="0"/>
        <w:numPr>
          <w:ilvl w:val="3"/>
          <w:numId w:val="21"/>
        </w:numPr>
        <w:tabs>
          <w:tab w:val="left" w:pos="1471"/>
        </w:tabs>
        <w:autoSpaceDE w:val="0"/>
        <w:autoSpaceDN w:val="0"/>
        <w:ind w:left="0" w:right="120" w:firstLine="925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Органы государственной власти субъектов Российской Федерации в сфере образования обязаны организовать предоставление психолого-педагогической, медицинской и социальной помощи обучающимся, испытывающим трудности в освоении основных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общеобразовательных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программ,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своем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развитии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и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социальной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адаптации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(пункт 12 части 1 статьи 8 Федерального закона).</w:t>
      </w:r>
    </w:p>
    <w:p w:rsidR="00272A5F" w:rsidRPr="00272A5F" w:rsidRDefault="00272A5F" w:rsidP="00A81CE7">
      <w:pPr>
        <w:widowControl w:val="0"/>
        <w:autoSpaceDE w:val="0"/>
        <w:autoSpaceDN w:val="0"/>
        <w:ind w:right="12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 учетом изложенного существенно возрастает роль ПМПК и требования к организации их деятельности, взаимодействию с образовательными организациями и органами управления образованием, созданию региональных систем комплексной психолого-педагогической, медицинской и социальной помощи обучающимся.</w:t>
      </w:r>
    </w:p>
    <w:p w:rsidR="00272A5F" w:rsidRPr="00272A5F" w:rsidRDefault="00272A5F" w:rsidP="00A81CE7">
      <w:pPr>
        <w:widowControl w:val="0"/>
        <w:autoSpaceDE w:val="0"/>
        <w:autoSpaceDN w:val="0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целях обеспечения безопасных условий сдачи ГИА обучающимся, которым во время</w:t>
      </w:r>
      <w:r w:rsidRPr="00272A5F">
        <w:rPr>
          <w:spacing w:val="2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сдачи</w:t>
      </w:r>
      <w:r w:rsidRPr="00272A5F">
        <w:rPr>
          <w:spacing w:val="3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ГИА</w:t>
      </w:r>
      <w:r w:rsidRPr="00272A5F">
        <w:rPr>
          <w:spacing w:val="3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требуется</w:t>
      </w:r>
      <w:r w:rsidRPr="00272A5F">
        <w:rPr>
          <w:spacing w:val="2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проведение</w:t>
      </w:r>
      <w:r w:rsidRPr="00272A5F">
        <w:rPr>
          <w:spacing w:val="2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медицинских</w:t>
      </w:r>
      <w:r w:rsidRPr="00272A5F">
        <w:rPr>
          <w:spacing w:val="2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процедур,</w:t>
      </w:r>
      <w:r w:rsidRPr="00272A5F">
        <w:rPr>
          <w:spacing w:val="2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но</w:t>
      </w:r>
      <w:r w:rsidRPr="00272A5F">
        <w:rPr>
          <w:spacing w:val="2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которые</w:t>
      </w:r>
      <w:r w:rsidRPr="00272A5F">
        <w:rPr>
          <w:spacing w:val="2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</w:t>
      </w:r>
      <w:r w:rsidRPr="00272A5F">
        <w:rPr>
          <w:spacing w:val="30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являются</w:t>
      </w:r>
    </w:p>
    <w:p w:rsidR="00272A5F" w:rsidRPr="00272A5F" w:rsidRDefault="00272A5F" w:rsidP="00272A5F">
      <w:pPr>
        <w:widowControl w:val="0"/>
        <w:autoSpaceDE w:val="0"/>
        <w:autoSpaceDN w:val="0"/>
        <w:spacing w:before="5"/>
        <w:rPr>
          <w:sz w:val="19"/>
          <w:szCs w:val="26"/>
          <w:lang w:eastAsia="en-US"/>
        </w:rPr>
      </w:pPr>
      <w:r w:rsidRPr="00272A5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157480</wp:posOffset>
                </wp:positionV>
                <wp:extent cx="1829435" cy="6350"/>
                <wp:effectExtent l="0" t="0" r="1905" b="0"/>
                <wp:wrapTopAndBottom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8AABE" id="Прямоугольник 13" o:spid="_x0000_s1026" style="position:absolute;margin-left:56.8pt;margin-top:12.4pt;width:144.0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272A5F" w:rsidRPr="00272A5F" w:rsidRDefault="003C082F" w:rsidP="00272A5F">
      <w:pPr>
        <w:widowControl w:val="0"/>
        <w:autoSpaceDE w:val="0"/>
        <w:autoSpaceDN w:val="0"/>
        <w:spacing w:before="83"/>
        <w:ind w:right="124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2</w:t>
      </w:r>
      <w:r w:rsidR="00272A5F" w:rsidRPr="00272A5F">
        <w:rPr>
          <w:szCs w:val="22"/>
          <w:lang w:eastAsia="en-US"/>
        </w:rPr>
        <w:t xml:space="preserve"> О наличии заболевания, дающего право на обучение по основным общеобразовательным программам на дому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соответствии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 приказом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Минздрава России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от 30 июня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2016 г.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№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436н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«Об утверждении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перечня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заболеваний, наличие которых дает право на обучение по основным общеобразовательным программам на дому» (зарегистрирован в Минюсте России 20.07.2016, регистрационный № 42916).</w:t>
      </w:r>
    </w:p>
    <w:p w:rsidR="00272A5F" w:rsidRPr="00272A5F" w:rsidRDefault="003C082F" w:rsidP="00272A5F">
      <w:pPr>
        <w:widowControl w:val="0"/>
        <w:autoSpaceDE w:val="0"/>
        <w:autoSpaceDN w:val="0"/>
        <w:spacing w:before="1"/>
        <w:ind w:right="130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3</w:t>
      </w:r>
      <w:r w:rsidR="00272A5F" w:rsidRPr="00272A5F">
        <w:rPr>
          <w:szCs w:val="22"/>
          <w:lang w:eastAsia="en-US"/>
        </w:rPr>
        <w:t>О необходимости о</w:t>
      </w:r>
      <w:r>
        <w:rPr>
          <w:szCs w:val="22"/>
          <w:lang w:eastAsia="en-US"/>
        </w:rPr>
        <w:t>рганизовать проведение ГИА-11</w:t>
      </w:r>
      <w:r w:rsidR="00272A5F" w:rsidRPr="00272A5F">
        <w:rPr>
          <w:szCs w:val="22"/>
          <w:lang w:eastAsia="en-US"/>
        </w:rPr>
        <w:t xml:space="preserve"> на дому, а также поименованные специальные условия (при необходимости).</w:t>
      </w:r>
    </w:p>
    <w:p w:rsidR="00272A5F" w:rsidRPr="00272A5F" w:rsidRDefault="00272A5F" w:rsidP="00272A5F">
      <w:pPr>
        <w:widowControl w:val="0"/>
        <w:autoSpaceDE w:val="0"/>
        <w:autoSpaceDN w:val="0"/>
        <w:jc w:val="both"/>
        <w:rPr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autoSpaceDE w:val="0"/>
        <w:autoSpaceDN w:val="0"/>
        <w:spacing w:before="78"/>
        <w:ind w:right="119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обучающимися с ОВЗ, обучающимися – детьми-инвалидами и инвалидами, целесообразно ПМПК рекомендовать создание специальных условий при сдаче ГИА по медицинским показаниям. К таким рекомендациям может относиться использование ингаляторов, инсулиновых помп и др. с перечислением конкретных медицинских процедур, которые будут (могут) проводиться в период проведения экзаменов, и медицинских устройств, которые при этом будут использоваться.</w:t>
      </w:r>
    </w:p>
    <w:p w:rsidR="00272A5F" w:rsidRPr="00272A5F" w:rsidRDefault="00272A5F" w:rsidP="00272A5F">
      <w:pPr>
        <w:widowControl w:val="0"/>
        <w:numPr>
          <w:ilvl w:val="3"/>
          <w:numId w:val="21"/>
        </w:numPr>
        <w:tabs>
          <w:tab w:val="left" w:pos="1381"/>
        </w:tabs>
        <w:autoSpaceDE w:val="0"/>
        <w:autoSpaceDN w:val="0"/>
        <w:spacing w:line="296" w:lineRule="exact"/>
        <w:ind w:left="1381" w:hanging="455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В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заявлении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об</w:t>
      </w:r>
      <w:r w:rsidRPr="00272A5F">
        <w:rPr>
          <w:spacing w:val="-4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участии</w:t>
      </w:r>
      <w:r w:rsidRPr="00272A5F">
        <w:rPr>
          <w:spacing w:val="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в</w:t>
      </w:r>
      <w:r w:rsidRPr="00272A5F">
        <w:rPr>
          <w:spacing w:val="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ГИА</w:t>
      </w:r>
      <w:r w:rsidRPr="00272A5F">
        <w:rPr>
          <w:spacing w:val="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участники</w:t>
      </w:r>
      <w:r w:rsidRPr="00272A5F">
        <w:rPr>
          <w:spacing w:val="-6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экзаменов</w:t>
      </w:r>
      <w:r w:rsidRPr="00272A5F">
        <w:rPr>
          <w:spacing w:val="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ОВЗ,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 xml:space="preserve">участники </w:t>
      </w:r>
      <w:r w:rsidRPr="00272A5F">
        <w:rPr>
          <w:spacing w:val="-2"/>
          <w:sz w:val="26"/>
          <w:szCs w:val="22"/>
          <w:lang w:eastAsia="en-US"/>
        </w:rPr>
        <w:t>экзаменов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126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– дети-инвалиды и инвалиды указывают специальные условия, учитывающие состояние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их здоровья, особенности психофизического развития, необходимые им при проведении экзаменов, в том числе предоставление специализированной (отдельной) аудитории.</w:t>
      </w:r>
    </w:p>
    <w:p w:rsidR="00272A5F" w:rsidRPr="00272A5F" w:rsidRDefault="00272A5F" w:rsidP="00272A5F">
      <w:pPr>
        <w:widowControl w:val="0"/>
        <w:numPr>
          <w:ilvl w:val="2"/>
          <w:numId w:val="21"/>
        </w:numPr>
        <w:tabs>
          <w:tab w:val="left" w:pos="1186"/>
        </w:tabs>
        <w:autoSpaceDE w:val="0"/>
        <w:autoSpaceDN w:val="0"/>
        <w:spacing w:before="123"/>
        <w:outlineLvl w:val="1"/>
        <w:rPr>
          <w:b/>
          <w:bCs/>
          <w:sz w:val="26"/>
          <w:szCs w:val="26"/>
          <w:lang w:eastAsia="en-US"/>
        </w:rPr>
      </w:pPr>
      <w:bookmarkStart w:id="0" w:name="2._Особенности_организации_аудиторий_ППЭ"/>
      <w:bookmarkStart w:id="1" w:name="_bookmark1"/>
      <w:bookmarkEnd w:id="0"/>
      <w:bookmarkEnd w:id="1"/>
      <w:r w:rsidRPr="00272A5F">
        <w:rPr>
          <w:b/>
          <w:bCs/>
          <w:sz w:val="26"/>
          <w:szCs w:val="26"/>
          <w:lang w:eastAsia="en-US"/>
        </w:rPr>
        <w:t>Особенности</w:t>
      </w:r>
      <w:r w:rsidRPr="00272A5F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организации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аудиторий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5"/>
          <w:sz w:val="26"/>
          <w:szCs w:val="26"/>
          <w:lang w:eastAsia="en-US"/>
        </w:rPr>
        <w:t>ППЭ</w:t>
      </w:r>
    </w:p>
    <w:p w:rsidR="00272A5F" w:rsidRPr="00272A5F" w:rsidRDefault="00272A5F" w:rsidP="00A81CE7">
      <w:pPr>
        <w:widowControl w:val="0"/>
        <w:autoSpaceDE w:val="0"/>
        <w:autoSpaceDN w:val="0"/>
        <w:spacing w:before="161"/>
        <w:ind w:right="12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Материально-технические условия ППЭ должны обеспечивать всем участникам экзамена с ОВЗ, участникам экзамена – детям-инвалидам и инвалидам беспрепятственный доступ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туалетные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помещения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также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их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пребывание в указанных помещениях (наличие пандусов, поручней, расширенных дверных проемов, лифтов, при отсутствии лифтов аудитория располагается на первом этаже; наличие специальных кресел и других приспособлений).</w:t>
      </w:r>
    </w:p>
    <w:p w:rsidR="00272A5F" w:rsidRPr="00272A5F" w:rsidRDefault="00272A5F" w:rsidP="00A81CE7">
      <w:pPr>
        <w:widowControl w:val="0"/>
        <w:autoSpaceDE w:val="0"/>
        <w:autoSpaceDN w:val="0"/>
        <w:spacing w:before="2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Возможно создание отдельных «опорных» ППЭ с оптимальными условиями проведения экзамена для участников экзамена с ОВЗ, участников экзамена – детей- инвалидов и инвалидов по определенным нозологическим группам или ограничений по здоровью, оборудованных соответствующими специальными техническими средствами.</w:t>
      </w:r>
    </w:p>
    <w:p w:rsidR="00272A5F" w:rsidRPr="00272A5F" w:rsidRDefault="00272A5F" w:rsidP="00990AD9">
      <w:pPr>
        <w:widowControl w:val="0"/>
        <w:autoSpaceDE w:val="0"/>
        <w:autoSpaceDN w:val="0"/>
        <w:ind w:right="11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ППЭ, организованных на базе образовательной организации, медицинской организации,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может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быть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назначена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специализированная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(отдельная)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(-и) для проведения экзаменов для участников экзамена с ОВЗ, участников экзамена – детей- инвалидов и инвалидов.</w:t>
      </w:r>
    </w:p>
    <w:p w:rsidR="00272A5F" w:rsidRPr="00272A5F" w:rsidRDefault="00272A5F" w:rsidP="00990AD9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Количество,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общая</w:t>
      </w:r>
      <w:proofErr w:type="gramEnd"/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площадь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состояние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аудиторий,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предоставляемых для проведения экзаменов, обеспечивают проведение экзаменов в условиях, соответствующих требованиям санитарно-эпидемиологических правил и нормативов</w:t>
      </w:r>
      <w:r w:rsidR="00990AD9">
        <w:rPr>
          <w:sz w:val="26"/>
          <w:szCs w:val="26"/>
          <w:vertAlign w:val="superscript"/>
          <w:lang w:eastAsia="en-US"/>
        </w:rPr>
        <w:t>4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990AD9">
      <w:pPr>
        <w:widowControl w:val="0"/>
        <w:autoSpaceDE w:val="0"/>
        <w:autoSpaceDN w:val="0"/>
        <w:spacing w:before="2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Специализированные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(отдельные)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проведения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должны быть оборудованы средствами видеонаблюдения, позволяющими осуществлять видеозапись без трансляции проведения экзаменов в информационно-коммуникационной сети «Интернет» (в режиме «офлайн»)</w:t>
      </w:r>
      <w:r w:rsidR="00990AD9">
        <w:rPr>
          <w:sz w:val="26"/>
          <w:szCs w:val="26"/>
          <w:vertAlign w:val="superscript"/>
          <w:lang w:eastAsia="en-US"/>
        </w:rPr>
        <w:t>5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990AD9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b/>
          <w:sz w:val="26"/>
          <w:szCs w:val="26"/>
          <w:lang w:eastAsia="en-US"/>
        </w:rPr>
        <w:t xml:space="preserve">Для слабослышащих участников экзамена </w:t>
      </w:r>
      <w:r w:rsidRPr="00272A5F">
        <w:rPr>
          <w:sz w:val="26"/>
          <w:szCs w:val="26"/>
          <w:lang w:eastAsia="en-US"/>
        </w:rPr>
        <w:t>аудитории для проведения экзамена оборудуются звукоусиливающей аппаратурой как коллективного, так и индивидуального пользования. При необходимости привлекается ассистент-</w:t>
      </w:r>
      <w:proofErr w:type="spellStart"/>
      <w:r w:rsidRPr="00272A5F">
        <w:rPr>
          <w:sz w:val="26"/>
          <w:szCs w:val="26"/>
          <w:lang w:eastAsia="en-US"/>
        </w:rPr>
        <w:t>сурдопереводчик</w:t>
      </w:r>
      <w:proofErr w:type="spellEnd"/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990AD9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b/>
          <w:sz w:val="26"/>
          <w:szCs w:val="26"/>
          <w:lang w:eastAsia="en-US"/>
        </w:rPr>
        <w:t xml:space="preserve">Для слепых и </w:t>
      </w:r>
      <w:proofErr w:type="spellStart"/>
      <w:r w:rsidRPr="00272A5F">
        <w:rPr>
          <w:b/>
          <w:sz w:val="26"/>
          <w:szCs w:val="26"/>
          <w:lang w:eastAsia="en-US"/>
        </w:rPr>
        <w:t>поздноослепших</w:t>
      </w:r>
      <w:proofErr w:type="spellEnd"/>
      <w:r w:rsidRPr="00272A5F">
        <w:rPr>
          <w:b/>
          <w:sz w:val="26"/>
          <w:szCs w:val="26"/>
          <w:lang w:eastAsia="en-US"/>
        </w:rPr>
        <w:t xml:space="preserve"> участников экзамена, владеющих шрифтом Брайля, </w:t>
      </w:r>
      <w:r w:rsidRPr="00272A5F">
        <w:rPr>
          <w:sz w:val="26"/>
          <w:szCs w:val="26"/>
          <w:lang w:eastAsia="en-US"/>
        </w:rPr>
        <w:t>ЭМ оформляются рельефно-точечным шрифтом Брайля или в виде электронного документа, доступного с помощью компьютера. Письменная экзаменационная работа такими участниками выполняется рельефно-точечным шрифтом Брайля или на компьютере. Необходимо предусмотреть достаточное количество специальных принадлежностей для оформления ответов указанных участников, компьютер.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spacing w:before="8"/>
        <w:rPr>
          <w:szCs w:val="26"/>
          <w:lang w:eastAsia="en-US"/>
        </w:rPr>
      </w:pPr>
      <w:r w:rsidRPr="00272A5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167005</wp:posOffset>
                </wp:positionV>
                <wp:extent cx="1829435" cy="6350"/>
                <wp:effectExtent l="0" t="0" r="1905" b="3175"/>
                <wp:wrapTopAndBottom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2F719" id="Прямоугольник 12" o:spid="_x0000_s1026" style="position:absolute;margin-left:56.8pt;margin-top:13.15pt;width:144.05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272A5F" w:rsidRPr="00272A5F" w:rsidRDefault="00990AD9" w:rsidP="00272A5F">
      <w:pPr>
        <w:widowControl w:val="0"/>
        <w:tabs>
          <w:tab w:val="left" w:pos="1195"/>
          <w:tab w:val="left" w:pos="2445"/>
          <w:tab w:val="left" w:pos="3334"/>
          <w:tab w:val="left" w:pos="4867"/>
          <w:tab w:val="left" w:pos="6310"/>
          <w:tab w:val="left" w:pos="7904"/>
          <w:tab w:val="left" w:pos="8898"/>
        </w:tabs>
        <w:autoSpaceDE w:val="0"/>
        <w:autoSpaceDN w:val="0"/>
        <w:spacing w:before="83"/>
        <w:ind w:right="130"/>
        <w:rPr>
          <w:szCs w:val="22"/>
          <w:lang w:eastAsia="en-US"/>
        </w:rPr>
      </w:pPr>
      <w:r>
        <w:rPr>
          <w:spacing w:val="-10"/>
          <w:szCs w:val="22"/>
          <w:vertAlign w:val="superscript"/>
          <w:lang w:eastAsia="en-US"/>
        </w:rPr>
        <w:t>4</w:t>
      </w:r>
      <w:r w:rsidR="00272A5F" w:rsidRPr="00272A5F">
        <w:rPr>
          <w:spacing w:val="-2"/>
          <w:szCs w:val="22"/>
          <w:lang w:eastAsia="en-US"/>
        </w:rPr>
        <w:t>Санитарные</w:t>
      </w:r>
      <w:r w:rsidR="00272A5F" w:rsidRPr="00272A5F">
        <w:rPr>
          <w:szCs w:val="22"/>
          <w:lang w:eastAsia="en-US"/>
        </w:rPr>
        <w:tab/>
      </w:r>
      <w:r w:rsidR="00272A5F" w:rsidRPr="00272A5F">
        <w:rPr>
          <w:spacing w:val="-2"/>
          <w:szCs w:val="22"/>
          <w:lang w:eastAsia="en-US"/>
        </w:rPr>
        <w:t>правила3.1/2.4.3598-</w:t>
      </w:r>
      <w:proofErr w:type="gramStart"/>
      <w:r w:rsidR="00272A5F" w:rsidRPr="00272A5F">
        <w:rPr>
          <w:spacing w:val="-2"/>
          <w:szCs w:val="22"/>
          <w:lang w:eastAsia="en-US"/>
        </w:rPr>
        <w:t>20,</w:t>
      </w:r>
      <w:r w:rsidR="00272A5F" w:rsidRPr="00272A5F">
        <w:rPr>
          <w:szCs w:val="22"/>
          <w:lang w:eastAsia="en-US"/>
        </w:rPr>
        <w:tab/>
      </w:r>
      <w:proofErr w:type="gramEnd"/>
      <w:r w:rsidR="00272A5F" w:rsidRPr="00272A5F">
        <w:rPr>
          <w:spacing w:val="-2"/>
          <w:szCs w:val="22"/>
          <w:lang w:eastAsia="en-US"/>
        </w:rPr>
        <w:t>утвержденные</w:t>
      </w:r>
      <w:r w:rsidR="00272A5F" w:rsidRPr="00272A5F">
        <w:rPr>
          <w:szCs w:val="22"/>
          <w:lang w:eastAsia="en-US"/>
        </w:rPr>
        <w:tab/>
      </w:r>
      <w:r w:rsidR="00272A5F" w:rsidRPr="00272A5F">
        <w:rPr>
          <w:spacing w:val="-2"/>
          <w:szCs w:val="22"/>
          <w:lang w:eastAsia="en-US"/>
        </w:rPr>
        <w:t>постановлением</w:t>
      </w:r>
      <w:r w:rsidR="00272A5F" w:rsidRPr="00272A5F">
        <w:rPr>
          <w:szCs w:val="22"/>
          <w:lang w:eastAsia="en-US"/>
        </w:rPr>
        <w:tab/>
      </w:r>
      <w:r w:rsidR="00272A5F" w:rsidRPr="00272A5F">
        <w:rPr>
          <w:spacing w:val="-2"/>
          <w:szCs w:val="22"/>
          <w:lang w:eastAsia="en-US"/>
        </w:rPr>
        <w:t>Главного</w:t>
      </w:r>
      <w:r>
        <w:rPr>
          <w:szCs w:val="22"/>
          <w:lang w:eastAsia="en-US"/>
        </w:rPr>
        <w:t xml:space="preserve"> </w:t>
      </w:r>
      <w:r w:rsidR="00272A5F" w:rsidRPr="00272A5F">
        <w:rPr>
          <w:spacing w:val="-2"/>
          <w:szCs w:val="22"/>
          <w:lang w:eastAsia="en-US"/>
        </w:rPr>
        <w:t xml:space="preserve">государственного </w:t>
      </w:r>
      <w:r w:rsidR="00272A5F" w:rsidRPr="00272A5F">
        <w:rPr>
          <w:szCs w:val="22"/>
          <w:lang w:eastAsia="en-US"/>
        </w:rPr>
        <w:t>санитарного врача Российской Федерации от 30 июня 2020 г. № 16).</w:t>
      </w:r>
    </w:p>
    <w:p w:rsidR="00272A5F" w:rsidRPr="00272A5F" w:rsidRDefault="00990AD9" w:rsidP="00272A5F">
      <w:pPr>
        <w:widowControl w:val="0"/>
        <w:autoSpaceDE w:val="0"/>
        <w:autoSpaceDN w:val="0"/>
        <w:spacing w:before="1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5</w:t>
      </w:r>
      <w:r w:rsidR="00272A5F" w:rsidRPr="00272A5F">
        <w:rPr>
          <w:szCs w:val="22"/>
          <w:lang w:eastAsia="en-US"/>
        </w:rPr>
        <w:t>Аудитории</w:t>
      </w:r>
      <w:r w:rsidR="00272A5F" w:rsidRPr="00272A5F">
        <w:rPr>
          <w:spacing w:val="7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оборудуются</w:t>
      </w:r>
      <w:r w:rsidR="00272A5F" w:rsidRPr="00272A5F">
        <w:rPr>
          <w:spacing w:val="7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средствами</w:t>
      </w:r>
      <w:r w:rsidR="00272A5F" w:rsidRPr="00272A5F">
        <w:rPr>
          <w:spacing w:val="7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видеонаблюдения</w:t>
      </w:r>
      <w:r w:rsidR="00272A5F" w:rsidRPr="00272A5F">
        <w:rPr>
          <w:spacing w:val="75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без</w:t>
      </w:r>
      <w:r w:rsidR="00272A5F" w:rsidRPr="00272A5F">
        <w:rPr>
          <w:spacing w:val="7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трансляции</w:t>
      </w:r>
      <w:r w:rsidR="00272A5F" w:rsidRPr="00272A5F">
        <w:rPr>
          <w:spacing w:val="7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проведения</w:t>
      </w:r>
      <w:r w:rsidR="00272A5F" w:rsidRPr="00272A5F">
        <w:rPr>
          <w:spacing w:val="7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экзаменов</w:t>
      </w:r>
      <w:r w:rsidR="00272A5F" w:rsidRPr="00272A5F">
        <w:rPr>
          <w:spacing w:val="7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73"/>
          <w:szCs w:val="22"/>
          <w:lang w:eastAsia="en-US"/>
        </w:rPr>
        <w:t xml:space="preserve"> </w:t>
      </w:r>
      <w:r w:rsidR="00272A5F" w:rsidRPr="00272A5F">
        <w:rPr>
          <w:spacing w:val="-4"/>
          <w:szCs w:val="22"/>
          <w:lang w:eastAsia="en-US"/>
        </w:rPr>
        <w:t>сети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2"/>
          <w:lang w:eastAsia="en-US"/>
        </w:rPr>
      </w:pPr>
      <w:r w:rsidRPr="00272A5F">
        <w:rPr>
          <w:szCs w:val="22"/>
          <w:lang w:eastAsia="en-US"/>
        </w:rPr>
        <w:t xml:space="preserve">«Интернет» по согласованию с </w:t>
      </w:r>
      <w:proofErr w:type="spellStart"/>
      <w:r w:rsidRPr="00272A5F">
        <w:rPr>
          <w:szCs w:val="22"/>
          <w:lang w:eastAsia="en-US"/>
        </w:rPr>
        <w:t>Рособрнадзором</w:t>
      </w:r>
      <w:proofErr w:type="spellEnd"/>
      <w:r w:rsidRPr="00272A5F">
        <w:rPr>
          <w:szCs w:val="22"/>
          <w:lang w:eastAsia="en-US"/>
        </w:rPr>
        <w:t xml:space="preserve">. Информацию о количестве и характеристике таких аудиторий ОИВ направляет в </w:t>
      </w:r>
      <w:proofErr w:type="spellStart"/>
      <w:r w:rsidRPr="00272A5F">
        <w:rPr>
          <w:szCs w:val="22"/>
          <w:lang w:eastAsia="en-US"/>
        </w:rPr>
        <w:t>Рособрнадзор</w:t>
      </w:r>
      <w:proofErr w:type="spellEnd"/>
      <w:r w:rsidRPr="00272A5F">
        <w:rPr>
          <w:szCs w:val="22"/>
          <w:lang w:eastAsia="en-US"/>
        </w:rPr>
        <w:t xml:space="preserve"> для последующего согласования.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990AD9">
      <w:pPr>
        <w:widowControl w:val="0"/>
        <w:autoSpaceDE w:val="0"/>
        <w:autoSpaceDN w:val="0"/>
        <w:spacing w:before="78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b/>
          <w:sz w:val="26"/>
          <w:szCs w:val="26"/>
          <w:lang w:eastAsia="en-US"/>
        </w:rPr>
        <w:lastRenderedPageBreak/>
        <w:t xml:space="preserve">Для слабовидящих участников экзамена </w:t>
      </w:r>
      <w:r w:rsidRPr="00272A5F">
        <w:rPr>
          <w:sz w:val="26"/>
          <w:szCs w:val="26"/>
          <w:lang w:eastAsia="en-US"/>
        </w:rPr>
        <w:t>ЭМ копируются в увеличенном размере, для чего в аудиториях проведения экзаменов устанавливаются увеличительные устройства и индивидуальное равномерное освещение не менее 300 люкс. 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менее 300 люкс при отсутствии динамической регулировки. Копирование ЭМ осуществляется в день экзамена в присутствии руководителя ППЭ и членов ГЭК.</w:t>
      </w:r>
    </w:p>
    <w:p w:rsidR="00272A5F" w:rsidRPr="00272A5F" w:rsidRDefault="00272A5F" w:rsidP="00990AD9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отдельной аудитории могут находиться участники экзамена различных нозологических групп. При этом рекомендуется организовывать специализированные (отдельные) аудитории для участников экзамена с ОВЗ, участников экзамена – детей- инвалидов и инвалидов в зависимости от категории нозологической группы:</w:t>
      </w:r>
    </w:p>
    <w:p w:rsidR="00272A5F" w:rsidRPr="00272A5F" w:rsidRDefault="00272A5F" w:rsidP="00272A5F">
      <w:pPr>
        <w:widowControl w:val="0"/>
        <w:numPr>
          <w:ilvl w:val="0"/>
          <w:numId w:val="20"/>
        </w:numPr>
        <w:tabs>
          <w:tab w:val="left" w:pos="1630"/>
          <w:tab w:val="left" w:pos="1631"/>
        </w:tabs>
        <w:autoSpaceDE w:val="0"/>
        <w:autoSpaceDN w:val="0"/>
        <w:spacing w:line="299" w:lineRule="exact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слепых,</w:t>
      </w:r>
      <w:r w:rsidRPr="00272A5F">
        <w:rPr>
          <w:spacing w:val="1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поздноослепших</w:t>
      </w:r>
      <w:proofErr w:type="spellEnd"/>
      <w:r w:rsidRPr="00272A5F">
        <w:rPr>
          <w:sz w:val="26"/>
          <w:szCs w:val="22"/>
          <w:lang w:eastAsia="en-US"/>
        </w:rPr>
        <w:t>,</w:t>
      </w:r>
      <w:r w:rsidRPr="00272A5F">
        <w:rPr>
          <w:spacing w:val="1"/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слабовидящих;</w:t>
      </w:r>
    </w:p>
    <w:p w:rsidR="00272A5F" w:rsidRPr="00272A5F" w:rsidRDefault="00272A5F" w:rsidP="00272A5F">
      <w:pPr>
        <w:widowControl w:val="0"/>
        <w:numPr>
          <w:ilvl w:val="0"/>
          <w:numId w:val="20"/>
        </w:numPr>
        <w:tabs>
          <w:tab w:val="left" w:pos="1630"/>
          <w:tab w:val="left" w:pos="1631"/>
        </w:tabs>
        <w:autoSpaceDE w:val="0"/>
        <w:autoSpaceDN w:val="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глухих,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позднооглохших;</w:t>
      </w:r>
    </w:p>
    <w:p w:rsidR="00272A5F" w:rsidRPr="00272A5F" w:rsidRDefault="00272A5F" w:rsidP="00272A5F">
      <w:pPr>
        <w:widowControl w:val="0"/>
        <w:numPr>
          <w:ilvl w:val="0"/>
          <w:numId w:val="20"/>
        </w:numPr>
        <w:tabs>
          <w:tab w:val="left" w:pos="1630"/>
          <w:tab w:val="left" w:pos="1631"/>
        </w:tabs>
        <w:autoSpaceDE w:val="0"/>
        <w:autoSpaceDN w:val="0"/>
        <w:rPr>
          <w:sz w:val="26"/>
          <w:szCs w:val="22"/>
          <w:lang w:eastAsia="en-US"/>
        </w:rPr>
      </w:pPr>
      <w:r w:rsidRPr="00272A5F">
        <w:rPr>
          <w:spacing w:val="-2"/>
          <w:sz w:val="26"/>
          <w:szCs w:val="22"/>
          <w:lang w:eastAsia="en-US"/>
        </w:rPr>
        <w:t>слабослышащих;</w:t>
      </w:r>
    </w:p>
    <w:p w:rsidR="00272A5F" w:rsidRPr="00272A5F" w:rsidRDefault="00272A5F" w:rsidP="00272A5F">
      <w:pPr>
        <w:widowControl w:val="0"/>
        <w:numPr>
          <w:ilvl w:val="0"/>
          <w:numId w:val="20"/>
        </w:numPr>
        <w:tabs>
          <w:tab w:val="left" w:pos="1630"/>
          <w:tab w:val="left" w:pos="1631"/>
        </w:tabs>
        <w:autoSpaceDE w:val="0"/>
        <w:autoSpaceDN w:val="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тяжелыми</w:t>
      </w:r>
      <w:r w:rsidRPr="00272A5F">
        <w:rPr>
          <w:spacing w:val="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 xml:space="preserve">нарушениями </w:t>
      </w:r>
      <w:r w:rsidRPr="00272A5F">
        <w:rPr>
          <w:spacing w:val="-4"/>
          <w:sz w:val="26"/>
          <w:szCs w:val="22"/>
          <w:lang w:eastAsia="en-US"/>
        </w:rPr>
        <w:t>речи;</w:t>
      </w:r>
    </w:p>
    <w:p w:rsidR="00272A5F" w:rsidRPr="00272A5F" w:rsidRDefault="00272A5F" w:rsidP="00272A5F">
      <w:pPr>
        <w:widowControl w:val="0"/>
        <w:numPr>
          <w:ilvl w:val="0"/>
          <w:numId w:val="20"/>
        </w:numPr>
        <w:tabs>
          <w:tab w:val="left" w:pos="1630"/>
          <w:tab w:val="left" w:pos="1631"/>
        </w:tabs>
        <w:autoSpaceDE w:val="0"/>
        <w:autoSpaceDN w:val="0"/>
        <w:spacing w:before="1" w:line="297" w:lineRule="exact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нарушениями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опорно-двигательного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аппарата;</w:t>
      </w:r>
    </w:p>
    <w:p w:rsidR="00272A5F" w:rsidRPr="00272A5F" w:rsidRDefault="00272A5F" w:rsidP="00272A5F">
      <w:pPr>
        <w:widowControl w:val="0"/>
        <w:numPr>
          <w:ilvl w:val="0"/>
          <w:numId w:val="20"/>
        </w:numPr>
        <w:tabs>
          <w:tab w:val="left" w:pos="1630"/>
          <w:tab w:val="left" w:pos="1631"/>
        </w:tabs>
        <w:autoSpaceDE w:val="0"/>
        <w:autoSpaceDN w:val="0"/>
        <w:spacing w:line="297" w:lineRule="exact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4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задержкой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психического</w:t>
      </w:r>
      <w:r w:rsidRPr="00272A5F">
        <w:rPr>
          <w:spacing w:val="-2"/>
          <w:sz w:val="26"/>
          <w:szCs w:val="22"/>
          <w:lang w:eastAsia="en-US"/>
        </w:rPr>
        <w:t xml:space="preserve"> развития;</w:t>
      </w:r>
    </w:p>
    <w:p w:rsidR="00272A5F" w:rsidRPr="00272A5F" w:rsidRDefault="00272A5F" w:rsidP="00272A5F">
      <w:pPr>
        <w:widowControl w:val="0"/>
        <w:numPr>
          <w:ilvl w:val="0"/>
          <w:numId w:val="20"/>
        </w:numPr>
        <w:tabs>
          <w:tab w:val="left" w:pos="1630"/>
          <w:tab w:val="left" w:pos="1631"/>
        </w:tabs>
        <w:autoSpaceDE w:val="0"/>
        <w:autoSpaceDN w:val="0"/>
        <w:spacing w:before="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5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расстройствами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аутистического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спектра;</w:t>
      </w:r>
    </w:p>
    <w:p w:rsidR="00272A5F" w:rsidRPr="00272A5F" w:rsidRDefault="00272A5F" w:rsidP="00272A5F">
      <w:pPr>
        <w:widowControl w:val="0"/>
        <w:numPr>
          <w:ilvl w:val="0"/>
          <w:numId w:val="20"/>
        </w:numPr>
        <w:tabs>
          <w:tab w:val="left" w:pos="1631"/>
        </w:tabs>
        <w:autoSpaceDE w:val="0"/>
        <w:autoSpaceDN w:val="0"/>
        <w:spacing w:before="1"/>
        <w:ind w:left="215" w:right="121" w:firstLine="71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иных категорий участников экзамена, которым требуется создание специальных условий (диабет, онкология, астма и др.).</w:t>
      </w:r>
    </w:p>
    <w:p w:rsidR="00272A5F" w:rsidRPr="00272A5F" w:rsidRDefault="00272A5F" w:rsidP="00990AD9">
      <w:pPr>
        <w:widowControl w:val="0"/>
        <w:autoSpaceDE w:val="0"/>
        <w:autoSpaceDN w:val="0"/>
        <w:ind w:right="120" w:firstLine="215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Допускается</w:t>
      </w:r>
      <w:r w:rsidRPr="00272A5F">
        <w:rPr>
          <w:spacing w:val="7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нахождение</w:t>
      </w:r>
      <w:r w:rsidRPr="00272A5F">
        <w:rPr>
          <w:spacing w:val="7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одной</w:t>
      </w:r>
      <w:r w:rsidRPr="00272A5F">
        <w:rPr>
          <w:spacing w:val="7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7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7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экзамена,</w:t>
      </w:r>
      <w:r w:rsidRPr="00272A5F">
        <w:rPr>
          <w:spacing w:val="7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относящихся к разным нозологическим группам</w:t>
      </w:r>
      <w:r w:rsidR="00990AD9">
        <w:rPr>
          <w:sz w:val="26"/>
          <w:szCs w:val="26"/>
          <w:vertAlign w:val="superscript"/>
          <w:lang w:eastAsia="en-US"/>
        </w:rPr>
        <w:t>6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990AD9">
      <w:pPr>
        <w:widowControl w:val="0"/>
        <w:autoSpaceDE w:val="0"/>
        <w:autoSpaceDN w:val="0"/>
        <w:ind w:right="117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Количество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рабочих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мест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 каждой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определяется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зависимости от категории нозологической группы, используемых технических средств (рекомендации по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количеству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ОВЗ,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–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детей-инвалидов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и инвалидов в одной аудитории </w:t>
      </w:r>
      <w:r w:rsidRPr="006B4477">
        <w:rPr>
          <w:sz w:val="26"/>
          <w:szCs w:val="26"/>
          <w:lang w:eastAsia="en-US"/>
        </w:rPr>
        <w:t xml:space="preserve">представлено </w:t>
      </w:r>
      <w:r w:rsidR="006B4477">
        <w:rPr>
          <w:sz w:val="26"/>
          <w:szCs w:val="26"/>
          <w:lang w:eastAsia="en-US"/>
        </w:rPr>
        <w:t>в приложении</w:t>
      </w:r>
      <w:r w:rsidRPr="006B4477">
        <w:rPr>
          <w:sz w:val="26"/>
          <w:szCs w:val="26"/>
          <w:lang w:eastAsia="en-US"/>
        </w:rPr>
        <w:t>).</w:t>
      </w:r>
    </w:p>
    <w:p w:rsidR="00272A5F" w:rsidRPr="00272A5F" w:rsidRDefault="00272A5F" w:rsidP="00990AD9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экзаменов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один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день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нескольким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учебным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предметам в соответствии с единым расписанием ГИА допускается рассадка в одну специализированную (отдельную) аудиторию участников экзамена не более чем по двум разным учебным предметам, при этом количество участников экзамена по каждому учебному предмету не должно превышать 5 человек.</w:t>
      </w:r>
    </w:p>
    <w:p w:rsidR="00272A5F" w:rsidRPr="00272A5F" w:rsidRDefault="00272A5F" w:rsidP="00990AD9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аудиториях должны быть предусмотрены места для ассистентов, которые оказывают участникам экзамена с ОВЗ, участникам экзамена – детям-инвалидам и инвалидам необходимую техническую помощь с учетом состояния их здоровья, особенностей психофизического развития и индивидуальных особенностей.</w:t>
      </w:r>
    </w:p>
    <w:p w:rsidR="00272A5F" w:rsidRPr="00272A5F" w:rsidRDefault="00272A5F" w:rsidP="00272A5F">
      <w:pPr>
        <w:widowControl w:val="0"/>
        <w:numPr>
          <w:ilvl w:val="0"/>
          <w:numId w:val="19"/>
        </w:numPr>
        <w:tabs>
          <w:tab w:val="left" w:pos="1186"/>
        </w:tabs>
        <w:autoSpaceDE w:val="0"/>
        <w:autoSpaceDN w:val="0"/>
        <w:spacing w:before="124"/>
        <w:outlineLvl w:val="1"/>
        <w:rPr>
          <w:b/>
          <w:bCs/>
          <w:sz w:val="26"/>
          <w:szCs w:val="26"/>
          <w:lang w:eastAsia="en-US"/>
        </w:rPr>
      </w:pPr>
      <w:bookmarkStart w:id="2" w:name="3._Ассистенты"/>
      <w:bookmarkStart w:id="3" w:name="_bookmark2"/>
      <w:bookmarkEnd w:id="2"/>
      <w:bookmarkEnd w:id="3"/>
      <w:r w:rsidRPr="00272A5F">
        <w:rPr>
          <w:b/>
          <w:bCs/>
          <w:spacing w:val="-2"/>
          <w:sz w:val="26"/>
          <w:szCs w:val="26"/>
          <w:lang w:eastAsia="en-US"/>
        </w:rPr>
        <w:t>Ассистенты</w:t>
      </w:r>
    </w:p>
    <w:p w:rsidR="00272A5F" w:rsidRPr="00272A5F" w:rsidRDefault="00272A5F" w:rsidP="00990AD9">
      <w:pPr>
        <w:widowControl w:val="0"/>
        <w:autoSpaceDE w:val="0"/>
        <w:autoSpaceDN w:val="0"/>
        <w:spacing w:before="161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Во время экзамена в ППЭ могут присутствовать ассистенты</w:t>
      </w:r>
      <w:r w:rsidR="00990AD9">
        <w:rPr>
          <w:sz w:val="26"/>
          <w:szCs w:val="26"/>
          <w:vertAlign w:val="superscript"/>
          <w:lang w:eastAsia="en-US"/>
        </w:rPr>
        <w:t>7</w:t>
      </w:r>
      <w:r w:rsidRPr="00272A5F">
        <w:rPr>
          <w:sz w:val="26"/>
          <w:szCs w:val="26"/>
          <w:lang w:eastAsia="en-US"/>
        </w:rPr>
        <w:t>, которые оказывают участникам экзамена с ОВЗ, участникам экзамена – детям-инвалидам и инвалидам необходимую техническую помощь с учетом состояния их здоровья, особенностей психофизического развития и индивидуальных особенностей, в том числе:</w:t>
      </w:r>
    </w:p>
    <w:p w:rsidR="00272A5F" w:rsidRPr="00272A5F" w:rsidRDefault="00272A5F" w:rsidP="00272A5F">
      <w:pPr>
        <w:widowControl w:val="0"/>
        <w:autoSpaceDE w:val="0"/>
        <w:autoSpaceDN w:val="0"/>
        <w:ind w:right="114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обеспечивают сопровождение участника экзамена с ОВЗ, участника экзамена – ребенка-инвалида и инвалида в образовательную организацию, на базе которой организован ППЭ;</w:t>
      </w:r>
    </w:p>
    <w:p w:rsidR="00272A5F" w:rsidRPr="00272A5F" w:rsidRDefault="00272A5F" w:rsidP="00272A5F">
      <w:pPr>
        <w:widowControl w:val="0"/>
        <w:autoSpaceDE w:val="0"/>
        <w:autoSpaceDN w:val="0"/>
        <w:spacing w:before="10"/>
        <w:rPr>
          <w:sz w:val="28"/>
          <w:szCs w:val="26"/>
          <w:lang w:eastAsia="en-US"/>
        </w:rPr>
      </w:pPr>
      <w:r w:rsidRPr="00272A5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226695</wp:posOffset>
                </wp:positionV>
                <wp:extent cx="1829435" cy="6350"/>
                <wp:effectExtent l="0" t="0" r="1905" b="0"/>
                <wp:wrapTopAndBottom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466AC" id="Прямоугольник 11" o:spid="_x0000_s1026" style="position:absolute;margin-left:56.8pt;margin-top:17.85pt;width:144.05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272A5F" w:rsidRPr="00272A5F" w:rsidRDefault="00990AD9" w:rsidP="00272A5F">
      <w:pPr>
        <w:widowControl w:val="0"/>
        <w:autoSpaceDE w:val="0"/>
        <w:autoSpaceDN w:val="0"/>
        <w:spacing w:before="83"/>
        <w:rPr>
          <w:szCs w:val="22"/>
          <w:lang w:eastAsia="en-US"/>
        </w:rPr>
      </w:pPr>
      <w:proofErr w:type="gramStart"/>
      <w:r>
        <w:rPr>
          <w:szCs w:val="22"/>
          <w:vertAlign w:val="superscript"/>
          <w:lang w:eastAsia="en-US"/>
        </w:rPr>
        <w:t>6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Например</w:t>
      </w:r>
      <w:proofErr w:type="gramEnd"/>
      <w:r w:rsidR="00272A5F" w:rsidRPr="00272A5F">
        <w:rPr>
          <w:szCs w:val="22"/>
          <w:lang w:eastAsia="en-US"/>
        </w:rPr>
        <w:t>,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одной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аудитории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могут находиться</w:t>
      </w:r>
      <w:r w:rsidR="00272A5F" w:rsidRPr="00272A5F">
        <w:rPr>
          <w:spacing w:val="-5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слабослышащие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участники</w:t>
      </w:r>
      <w:r w:rsidR="00272A5F" w:rsidRPr="00272A5F">
        <w:rPr>
          <w:spacing w:val="-6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экзамена и</w:t>
      </w:r>
      <w:r w:rsidR="00272A5F" w:rsidRPr="00272A5F">
        <w:rPr>
          <w:spacing w:val="-6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участники</w:t>
      </w:r>
      <w:r w:rsidR="00272A5F" w:rsidRPr="00272A5F">
        <w:rPr>
          <w:spacing w:val="-6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экзамена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 тяжелыми нарушениями речи.</w:t>
      </w:r>
    </w:p>
    <w:p w:rsidR="00272A5F" w:rsidRPr="00272A5F" w:rsidRDefault="00990AD9" w:rsidP="00272A5F">
      <w:pPr>
        <w:widowControl w:val="0"/>
        <w:autoSpaceDE w:val="0"/>
        <w:autoSpaceDN w:val="0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7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Списки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ассистентов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утверждаются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ОИВ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по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согласованию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pacing w:val="-4"/>
          <w:szCs w:val="22"/>
          <w:lang w:eastAsia="en-US"/>
        </w:rPr>
        <w:t>ГЭК.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990AD9">
      <w:pPr>
        <w:widowControl w:val="0"/>
        <w:autoSpaceDE w:val="0"/>
        <w:autoSpaceDN w:val="0"/>
        <w:spacing w:before="78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оказывают помощь в передвижении по ППЭ, ориентации (в том числе помогают им занять рабочее место в аудитории) и получении информации (не относящейся к содержанию и выполнению заданий экзаменационной работы);</w:t>
      </w:r>
    </w:p>
    <w:p w:rsidR="00272A5F" w:rsidRPr="00272A5F" w:rsidRDefault="00272A5F" w:rsidP="00990AD9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оказывают помощь в обеспечении коммуникации (с организаторами, членами ГЭК, руководителем ППЭ и др.), в том числе с использованием коммуникативных устройств, средств альтернативной коммуникации (за исключением средств связи, фото-, аудио- и </w:t>
      </w:r>
      <w:r w:rsidRPr="00272A5F">
        <w:rPr>
          <w:spacing w:val="-2"/>
          <w:sz w:val="26"/>
          <w:szCs w:val="26"/>
          <w:lang w:eastAsia="en-US"/>
        </w:rPr>
        <w:t>видеоаппаратуры);</w:t>
      </w:r>
    </w:p>
    <w:p w:rsidR="00272A5F" w:rsidRPr="00272A5F" w:rsidRDefault="00272A5F" w:rsidP="00990AD9">
      <w:pPr>
        <w:widowControl w:val="0"/>
        <w:autoSpaceDE w:val="0"/>
        <w:autoSpaceDN w:val="0"/>
        <w:ind w:right="122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оказывают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помощь</w:t>
      </w:r>
      <w:proofErr w:type="gramEnd"/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использовании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технических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средств,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необходимых для выполнения заданий, технических средств (изделий) реабилитации и обучения;</w:t>
      </w:r>
    </w:p>
    <w:p w:rsidR="00272A5F" w:rsidRPr="00272A5F" w:rsidRDefault="00272A5F" w:rsidP="00990AD9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оказывают помощь в ведении записей, чтении заданий (в фиксации положения тела, ручки в кисти руки; при оформлении регистрационных полей бланков экзаменационной работы; приведении в порядок рабочего места и подготовке необходимых принадлежностей; удержании КИМ в вертикальном положении, фиксации строки/абзаца (для участников экзамена с нарушением опорно-двигательного аппарата);</w:t>
      </w:r>
    </w:p>
    <w:p w:rsidR="00272A5F" w:rsidRPr="00272A5F" w:rsidRDefault="00272A5F" w:rsidP="00990AD9">
      <w:pPr>
        <w:widowControl w:val="0"/>
        <w:autoSpaceDE w:val="0"/>
        <w:autoSpaceDN w:val="0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переносят</w:t>
      </w:r>
      <w:r w:rsidR="00990AD9">
        <w:rPr>
          <w:sz w:val="26"/>
          <w:szCs w:val="26"/>
          <w:vertAlign w:val="superscript"/>
          <w:lang w:eastAsia="en-US"/>
        </w:rPr>
        <w:t>8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ответы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экзаменационные</w:t>
      </w:r>
      <w:r w:rsidRPr="00272A5F">
        <w:rPr>
          <w:spacing w:val="-2"/>
          <w:sz w:val="26"/>
          <w:szCs w:val="26"/>
          <w:lang w:eastAsia="en-US"/>
        </w:rPr>
        <w:t xml:space="preserve"> бланки;</w:t>
      </w:r>
    </w:p>
    <w:p w:rsidR="00272A5F" w:rsidRPr="00272A5F" w:rsidRDefault="00272A5F" w:rsidP="00990AD9">
      <w:pPr>
        <w:widowControl w:val="0"/>
        <w:autoSpaceDE w:val="0"/>
        <w:autoSpaceDN w:val="0"/>
        <w:spacing w:before="1"/>
        <w:ind w:right="12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оказывают помощь при выполнении письменной экзаменационной работы на компьютере (настройки на экране; изменение (увеличение) шрифта; расположение экзаменационного материала на экране компьютера с учетом особенностей зрения и др.);</w:t>
      </w:r>
    </w:p>
    <w:p w:rsidR="00272A5F" w:rsidRPr="00272A5F" w:rsidRDefault="00272A5F" w:rsidP="00272A5F">
      <w:pPr>
        <w:widowControl w:val="0"/>
        <w:autoSpaceDE w:val="0"/>
        <w:autoSpaceDN w:val="0"/>
        <w:spacing w:line="297" w:lineRule="exact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вызывают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медперсонал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(при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необходимости).</w:t>
      </w:r>
    </w:p>
    <w:p w:rsidR="00272A5F" w:rsidRPr="00272A5F" w:rsidRDefault="00272A5F" w:rsidP="00990AD9">
      <w:pPr>
        <w:widowControl w:val="0"/>
        <w:autoSpaceDE w:val="0"/>
        <w:autoSpaceDN w:val="0"/>
        <w:spacing w:before="1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Для глухих, позднооглохших, слабослышащих участников экзамена при необходимости привлекается ассистент-</w:t>
      </w:r>
      <w:proofErr w:type="spellStart"/>
      <w:r w:rsidRPr="00272A5F">
        <w:rPr>
          <w:sz w:val="26"/>
          <w:szCs w:val="26"/>
          <w:lang w:eastAsia="en-US"/>
        </w:rPr>
        <w:t>сурдопереводчик</w:t>
      </w:r>
      <w:proofErr w:type="spellEnd"/>
      <w:r w:rsidRPr="00272A5F">
        <w:rPr>
          <w:sz w:val="26"/>
          <w:szCs w:val="26"/>
          <w:lang w:eastAsia="en-US"/>
        </w:rPr>
        <w:t xml:space="preserve">. В обязанности ассистента- </w:t>
      </w:r>
      <w:proofErr w:type="spellStart"/>
      <w:r w:rsidRPr="00272A5F">
        <w:rPr>
          <w:sz w:val="26"/>
          <w:szCs w:val="26"/>
          <w:lang w:eastAsia="en-US"/>
        </w:rPr>
        <w:t>сурдопереводчика</w:t>
      </w:r>
      <w:proofErr w:type="spellEnd"/>
      <w:r w:rsidRPr="00272A5F">
        <w:rPr>
          <w:sz w:val="26"/>
          <w:szCs w:val="26"/>
          <w:lang w:eastAsia="en-US"/>
        </w:rPr>
        <w:t xml:space="preserve"> входит осуществление </w:t>
      </w:r>
      <w:proofErr w:type="spellStart"/>
      <w:r w:rsidRPr="00272A5F">
        <w:rPr>
          <w:sz w:val="26"/>
          <w:szCs w:val="26"/>
          <w:lang w:eastAsia="en-US"/>
        </w:rPr>
        <w:t>сурдоперевода</w:t>
      </w:r>
      <w:proofErr w:type="spellEnd"/>
      <w:r w:rsidRPr="00272A5F">
        <w:rPr>
          <w:sz w:val="26"/>
          <w:szCs w:val="26"/>
          <w:lang w:eastAsia="en-US"/>
        </w:rPr>
        <w:t xml:space="preserve"> на всех этапах экзамена (при желании глухого, позднооглохшего и слабослышащего участника экзамена), в том числе при устном разъяснении процедурных особенностей его проведения, при необходимости уточнения с помощью </w:t>
      </w:r>
      <w:proofErr w:type="spellStart"/>
      <w:r w:rsidRPr="00272A5F">
        <w:rPr>
          <w:sz w:val="26"/>
          <w:szCs w:val="26"/>
          <w:lang w:eastAsia="en-US"/>
        </w:rPr>
        <w:t>сурдоперевода</w:t>
      </w:r>
      <w:proofErr w:type="spellEnd"/>
      <w:r w:rsidRPr="00272A5F">
        <w:rPr>
          <w:sz w:val="26"/>
          <w:szCs w:val="26"/>
          <w:lang w:eastAsia="en-US"/>
        </w:rPr>
        <w:t xml:space="preserve"> задания и др.;</w:t>
      </w:r>
    </w:p>
    <w:p w:rsidR="00272A5F" w:rsidRPr="00272A5F" w:rsidRDefault="00272A5F" w:rsidP="00990AD9">
      <w:pPr>
        <w:widowControl w:val="0"/>
        <w:autoSpaceDE w:val="0"/>
        <w:autoSpaceDN w:val="0"/>
        <w:ind w:right="12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В качестве ассистентов привлекаются лица, прошедшие соответствующую </w:t>
      </w:r>
      <w:r w:rsidRPr="00272A5F">
        <w:rPr>
          <w:spacing w:val="-2"/>
          <w:sz w:val="26"/>
          <w:szCs w:val="26"/>
          <w:lang w:eastAsia="en-US"/>
        </w:rPr>
        <w:t>подготовку.</w:t>
      </w:r>
    </w:p>
    <w:p w:rsidR="00272A5F" w:rsidRPr="00272A5F" w:rsidRDefault="00272A5F" w:rsidP="00272A5F">
      <w:pPr>
        <w:widowControl w:val="0"/>
        <w:autoSpaceDE w:val="0"/>
        <w:autoSpaceDN w:val="0"/>
        <w:ind w:right="121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Ассистентом может быть определен работник образовательной организации, социальный работник, а также в исключительных случаях – родитель (законный представитель) участника экзамена</w:t>
      </w:r>
      <w:r w:rsidR="00990AD9">
        <w:rPr>
          <w:sz w:val="26"/>
          <w:szCs w:val="26"/>
          <w:vertAlign w:val="superscript"/>
          <w:lang w:eastAsia="en-US"/>
        </w:rPr>
        <w:t>9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990AD9">
      <w:pPr>
        <w:widowControl w:val="0"/>
        <w:autoSpaceDE w:val="0"/>
        <w:autoSpaceDN w:val="0"/>
        <w:spacing w:line="297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Не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допускается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привлекать в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качестве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ассистентов:</w:t>
      </w:r>
    </w:p>
    <w:p w:rsidR="00272A5F" w:rsidRPr="00272A5F" w:rsidRDefault="00272A5F" w:rsidP="00990AD9">
      <w:pPr>
        <w:widowControl w:val="0"/>
        <w:autoSpaceDE w:val="0"/>
        <w:autoSpaceDN w:val="0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специалистов по соответствующему учебному предмету при проведении 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 данному учебному предмету;</w:t>
      </w:r>
    </w:p>
    <w:p w:rsidR="00272A5F" w:rsidRPr="00272A5F" w:rsidRDefault="00272A5F" w:rsidP="00990AD9">
      <w:pPr>
        <w:widowControl w:val="0"/>
        <w:autoSpaceDE w:val="0"/>
        <w:autoSpaceDN w:val="0"/>
        <w:spacing w:before="3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педагогических работников, являющихся учителями обучающихся, сдающих экзамен в данном ППЭ (за исключением ППЭ, организованных в учреждениях уголовно-исполнительной </w:t>
      </w:r>
      <w:r w:rsidRPr="00272A5F">
        <w:rPr>
          <w:spacing w:val="-2"/>
          <w:sz w:val="26"/>
          <w:szCs w:val="26"/>
          <w:lang w:eastAsia="en-US"/>
        </w:rPr>
        <w:t>системы).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spacing w:before="5"/>
        <w:rPr>
          <w:sz w:val="23"/>
          <w:szCs w:val="26"/>
          <w:lang w:eastAsia="en-US"/>
        </w:rPr>
      </w:pPr>
      <w:r w:rsidRPr="00272A5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186055</wp:posOffset>
                </wp:positionV>
                <wp:extent cx="1829435" cy="6350"/>
                <wp:effectExtent l="0" t="1905" r="1905" b="127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BA5E1" id="Прямоугольник 10" o:spid="_x0000_s1026" style="position:absolute;margin-left:56.8pt;margin-top:14.65pt;width:144.05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</w:p>
    <w:p w:rsidR="00E630C1" w:rsidRDefault="00990AD9" w:rsidP="00272A5F">
      <w:pPr>
        <w:widowControl w:val="0"/>
        <w:autoSpaceDE w:val="0"/>
        <w:autoSpaceDN w:val="0"/>
        <w:spacing w:before="83"/>
        <w:ind w:right="125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8</w:t>
      </w:r>
      <w:r w:rsidR="00272A5F" w:rsidRPr="00272A5F">
        <w:rPr>
          <w:szCs w:val="22"/>
          <w:lang w:eastAsia="en-US"/>
        </w:rPr>
        <w:t xml:space="preserve"> Для участников экзаменов с ОВЗ, участников экзаменов – детей-инвалидов и инвалидов увеличивается продолжительность экзамена по учебному предмету на 1,5 часа (ЕГЭ по ин</w:t>
      </w:r>
      <w:r w:rsidR="0086783B">
        <w:rPr>
          <w:szCs w:val="22"/>
          <w:lang w:eastAsia="en-US"/>
        </w:rPr>
        <w:t>остранным языкам)</w:t>
      </w:r>
    </w:p>
    <w:p w:rsidR="00CA0BCD" w:rsidRDefault="00CA0BCD" w:rsidP="00272A5F">
      <w:pPr>
        <w:widowControl w:val="0"/>
        <w:autoSpaceDE w:val="0"/>
        <w:autoSpaceDN w:val="0"/>
        <w:spacing w:before="83"/>
        <w:ind w:right="125"/>
        <w:jc w:val="both"/>
        <w:rPr>
          <w:szCs w:val="22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spacing w:before="83"/>
        <w:ind w:right="125"/>
        <w:jc w:val="both"/>
        <w:rPr>
          <w:szCs w:val="22"/>
          <w:lang w:eastAsia="en-US"/>
        </w:rPr>
      </w:pPr>
      <w:r w:rsidRPr="00272A5F">
        <w:rPr>
          <w:szCs w:val="22"/>
          <w:lang w:eastAsia="en-US"/>
        </w:rPr>
        <w:t xml:space="preserve"> – на 30 минут). Данное время используется участником экзаменов в полном объеме и не включает в себя время на перенос ответов в экзаменационные бланки ассистентом участника экзамена. Перенос ответов в экзаменационные бланки производится ассистентом после того, как участник завершил экзамен.</w:t>
      </w:r>
    </w:p>
    <w:p w:rsidR="00272A5F" w:rsidRPr="00272A5F" w:rsidRDefault="00990AD9" w:rsidP="00272A5F">
      <w:pPr>
        <w:widowControl w:val="0"/>
        <w:autoSpaceDE w:val="0"/>
        <w:autoSpaceDN w:val="0"/>
        <w:spacing w:before="1"/>
        <w:ind w:right="137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9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Ассистент относится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к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категории лиц, привлекаемых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к проведению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ГИА.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Сведения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об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ассистентах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вносятся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 РИС в установленном порядке.</w:t>
      </w:r>
    </w:p>
    <w:p w:rsidR="00272A5F" w:rsidRPr="00272A5F" w:rsidRDefault="00272A5F" w:rsidP="00272A5F">
      <w:pPr>
        <w:widowControl w:val="0"/>
        <w:autoSpaceDE w:val="0"/>
        <w:autoSpaceDN w:val="0"/>
        <w:jc w:val="both"/>
        <w:rPr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numPr>
          <w:ilvl w:val="0"/>
          <w:numId w:val="19"/>
        </w:numPr>
        <w:tabs>
          <w:tab w:val="left" w:pos="1186"/>
        </w:tabs>
        <w:autoSpaceDE w:val="0"/>
        <w:autoSpaceDN w:val="0"/>
        <w:spacing w:before="78"/>
        <w:outlineLvl w:val="1"/>
        <w:rPr>
          <w:b/>
          <w:bCs/>
          <w:sz w:val="26"/>
          <w:szCs w:val="26"/>
          <w:lang w:eastAsia="en-US"/>
        </w:rPr>
      </w:pPr>
      <w:bookmarkStart w:id="4" w:name="4._Особенности_проведения_ГИА"/>
      <w:bookmarkStart w:id="5" w:name="_bookmark3"/>
      <w:bookmarkEnd w:id="4"/>
      <w:bookmarkEnd w:id="5"/>
      <w:r w:rsidRPr="00272A5F">
        <w:rPr>
          <w:b/>
          <w:bCs/>
          <w:sz w:val="26"/>
          <w:szCs w:val="26"/>
          <w:lang w:eastAsia="en-US"/>
        </w:rPr>
        <w:lastRenderedPageBreak/>
        <w:t>Особенности</w:t>
      </w:r>
      <w:r w:rsidRPr="00272A5F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проведения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ГИА</w:t>
      </w:r>
    </w:p>
    <w:p w:rsidR="00272A5F" w:rsidRPr="00272A5F" w:rsidRDefault="00272A5F" w:rsidP="00272A5F">
      <w:pPr>
        <w:widowControl w:val="0"/>
        <w:numPr>
          <w:ilvl w:val="1"/>
          <w:numId w:val="19"/>
        </w:numPr>
        <w:tabs>
          <w:tab w:val="left" w:pos="1461"/>
        </w:tabs>
        <w:autoSpaceDE w:val="0"/>
        <w:autoSpaceDN w:val="0"/>
        <w:spacing w:before="161"/>
        <w:ind w:right="124" w:firstLine="710"/>
        <w:outlineLvl w:val="1"/>
        <w:rPr>
          <w:b/>
          <w:bCs/>
          <w:sz w:val="26"/>
          <w:szCs w:val="26"/>
          <w:lang w:eastAsia="en-US"/>
        </w:rPr>
      </w:pPr>
      <w:bookmarkStart w:id="6" w:name="4.1._Подготовительный_этап:_организацион"/>
      <w:bookmarkStart w:id="7" w:name="_bookmark4"/>
      <w:bookmarkEnd w:id="6"/>
      <w:bookmarkEnd w:id="7"/>
      <w:r w:rsidRPr="00272A5F">
        <w:rPr>
          <w:b/>
          <w:bCs/>
          <w:sz w:val="26"/>
          <w:szCs w:val="26"/>
          <w:lang w:eastAsia="en-US"/>
        </w:rPr>
        <w:t>Подготовительный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этап: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организационно-технологические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мероприятия, проводимые в ППЭ</w:t>
      </w:r>
    </w:p>
    <w:p w:rsidR="00272A5F" w:rsidRPr="00272A5F" w:rsidRDefault="00272A5F" w:rsidP="00990AD9">
      <w:pPr>
        <w:widowControl w:val="0"/>
        <w:autoSpaceDE w:val="0"/>
        <w:autoSpaceDN w:val="0"/>
        <w:spacing w:before="232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 один день до проведения экзамена по соответствующему учебному предмету РЦОИ осуществляет автоматизированное распределение участников экзаменов и организаторов по аудиториям. Списки распределения передаются в ППЭ вместе с ЭМ. Распределение участников экзаменов с ОВЗ, участников экзаменов – детей-инвалидов и инвалидов осуществляется индивидуально с учетом состояния их здоровья, особенностей психофизического развития.</w:t>
      </w:r>
    </w:p>
    <w:p w:rsidR="00272A5F" w:rsidRPr="00272A5F" w:rsidRDefault="00272A5F" w:rsidP="00990AD9">
      <w:pPr>
        <w:widowControl w:val="0"/>
        <w:autoSpaceDE w:val="0"/>
        <w:autoSpaceDN w:val="0"/>
        <w:spacing w:before="2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Информация о количестве участников экзаменов с ОВЗ, участников экзамена – детей-инвалидов и инвалидов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предмету.</w:t>
      </w:r>
    </w:p>
    <w:p w:rsidR="00272A5F" w:rsidRPr="00272A5F" w:rsidRDefault="00272A5F" w:rsidP="00990AD9">
      <w:pPr>
        <w:widowControl w:val="0"/>
        <w:autoSpaceDE w:val="0"/>
        <w:autoSpaceDN w:val="0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Руководитель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совместно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руководителем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образовательной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организации,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базе которой организован ППЭ, обязан обеспечи</w:t>
      </w:r>
      <w:r w:rsidR="00990AD9">
        <w:rPr>
          <w:sz w:val="26"/>
          <w:szCs w:val="26"/>
          <w:lang w:eastAsia="en-US"/>
        </w:rPr>
        <w:t xml:space="preserve">ть готовность ППЭ к проведению </w:t>
      </w:r>
      <w:r w:rsidRPr="00272A5F">
        <w:rPr>
          <w:sz w:val="26"/>
          <w:szCs w:val="26"/>
          <w:lang w:eastAsia="en-US"/>
        </w:rPr>
        <w:t>ЕГЭ</w:t>
      </w:r>
      <w:r w:rsidRPr="00272A5F">
        <w:rPr>
          <w:spacing w:val="72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74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экзаменов</w:t>
      </w:r>
      <w:r w:rsidRPr="00272A5F">
        <w:rPr>
          <w:spacing w:val="75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76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ОВЗ,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74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экзаменов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–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детей-инвалидов 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инвалидов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соответствии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требованиями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установленными Порядком ГИА-11, а также изложенными </w:t>
      </w:r>
      <w:r w:rsidRPr="006B4477">
        <w:rPr>
          <w:sz w:val="26"/>
          <w:szCs w:val="26"/>
          <w:lang w:eastAsia="en-US"/>
        </w:rPr>
        <w:t>в наст</w:t>
      </w:r>
      <w:r w:rsidR="006B4477" w:rsidRPr="006B4477">
        <w:rPr>
          <w:sz w:val="26"/>
          <w:szCs w:val="26"/>
          <w:lang w:eastAsia="en-US"/>
        </w:rPr>
        <w:t>оящей инструкции</w:t>
      </w:r>
      <w:r w:rsidRPr="006B4477">
        <w:rPr>
          <w:sz w:val="26"/>
          <w:szCs w:val="26"/>
          <w:lang w:eastAsia="en-US"/>
        </w:rPr>
        <w:t>, в том числе техническое оснащение аудиторий, учитывающее состояние здоровья, особенности психофизического развития и индивидуальные возможности указанных участников экзаменов.</w:t>
      </w:r>
    </w:p>
    <w:p w:rsidR="00272A5F" w:rsidRPr="00272A5F" w:rsidRDefault="00272A5F" w:rsidP="00990AD9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Руководителю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совместно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руководителем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образовательной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организации, на базе которой организован ППЭ, необходимо:</w:t>
      </w:r>
    </w:p>
    <w:p w:rsidR="00272A5F" w:rsidRPr="00272A5F" w:rsidRDefault="00272A5F" w:rsidP="00990AD9">
      <w:pPr>
        <w:widowControl w:val="0"/>
        <w:autoSpaceDE w:val="0"/>
        <w:autoSpaceDN w:val="0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слепых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экзамена:</w:t>
      </w:r>
    </w:p>
    <w:p w:rsidR="00272A5F" w:rsidRPr="00272A5F" w:rsidRDefault="00272A5F" w:rsidP="00990AD9">
      <w:pPr>
        <w:widowControl w:val="0"/>
        <w:autoSpaceDE w:val="0"/>
        <w:autoSpaceDN w:val="0"/>
        <w:spacing w:before="1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подготовить в необходимом количестве листы бумаги для черновиков (со штампом образовательной организации, на базе которой организован ППЭ) из расчета по десять листов для письма по системе Брайля на каждого участника экзамена;</w:t>
      </w:r>
    </w:p>
    <w:p w:rsidR="00272A5F" w:rsidRPr="00272A5F" w:rsidRDefault="00272A5F" w:rsidP="00990AD9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подготовить в необходимом количестве памятки для слепых и слабовидящих участников экзамена по заполнению шрифтом Брайля тетрадей для ответов на задания ГИА </w:t>
      </w:r>
      <w:r w:rsidRPr="006B4477">
        <w:rPr>
          <w:sz w:val="26"/>
          <w:szCs w:val="26"/>
          <w:lang w:eastAsia="en-US"/>
        </w:rPr>
        <w:t>(Приложение 2);</w:t>
      </w:r>
    </w:p>
    <w:p w:rsidR="00272A5F" w:rsidRPr="00272A5F" w:rsidRDefault="00272A5F" w:rsidP="00990AD9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подготовить помещение для работы Комиссии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(в случае если перенос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74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слепых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="00990AD9">
        <w:rPr>
          <w:sz w:val="26"/>
          <w:szCs w:val="26"/>
          <w:lang w:eastAsia="en-US"/>
        </w:rPr>
        <w:t>ЕГЭ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осуществляется в ППЭ)</w:t>
      </w:r>
      <w:r w:rsidR="00990AD9">
        <w:rPr>
          <w:sz w:val="26"/>
          <w:szCs w:val="26"/>
          <w:vertAlign w:val="superscript"/>
          <w:lang w:eastAsia="en-US"/>
        </w:rPr>
        <w:t>10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990AD9">
      <w:pPr>
        <w:widowControl w:val="0"/>
        <w:autoSpaceDE w:val="0"/>
        <w:autoSpaceDN w:val="0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слабовидящих</w:t>
      </w:r>
      <w:r w:rsidRPr="00272A5F">
        <w:rPr>
          <w:b/>
          <w:bCs/>
          <w:i/>
          <w:i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экзамена:</w:t>
      </w:r>
    </w:p>
    <w:p w:rsidR="00272A5F" w:rsidRPr="00272A5F" w:rsidRDefault="00272A5F" w:rsidP="00990AD9">
      <w:pPr>
        <w:widowControl w:val="0"/>
        <w:autoSpaceDE w:val="0"/>
        <w:autoSpaceDN w:val="0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для участников ЕГЭ – в случае масштабирования КИМ, бланков регистрации, бланков ответов № 1, бланков ответов № 2, дополнительных бланков ответов № 2 подготовить 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необходимом количестве пакеты размером формата А3 и форму ППЭ-11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 наклеивания на пакеты;</w:t>
      </w:r>
    </w:p>
    <w:p w:rsidR="00272A5F" w:rsidRPr="00272A5F" w:rsidRDefault="00272A5F" w:rsidP="00990AD9">
      <w:pPr>
        <w:widowControl w:val="0"/>
        <w:autoSpaceDE w:val="0"/>
        <w:autoSpaceDN w:val="0"/>
        <w:ind w:right="12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подготовить в необходимом количестве увеличительные средства для ма</w:t>
      </w:r>
      <w:r w:rsidR="00990AD9">
        <w:rPr>
          <w:sz w:val="26"/>
          <w:szCs w:val="26"/>
          <w:lang w:eastAsia="en-US"/>
        </w:rPr>
        <w:t>сштабирования КИМ, бланков ЕГЭ</w:t>
      </w:r>
      <w:r w:rsidRPr="00272A5F">
        <w:rPr>
          <w:sz w:val="26"/>
          <w:szCs w:val="26"/>
          <w:lang w:eastAsia="en-US"/>
        </w:rPr>
        <w:t xml:space="preserve"> до формата А3;</w:t>
      </w:r>
    </w:p>
    <w:p w:rsidR="00272A5F" w:rsidRPr="00272A5F" w:rsidRDefault="00272A5F" w:rsidP="00990AD9">
      <w:pPr>
        <w:widowControl w:val="0"/>
        <w:autoSpaceDE w:val="0"/>
        <w:autoSpaceDN w:val="0"/>
        <w:spacing w:before="2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случае</w:t>
      </w:r>
      <w:r w:rsidRPr="00272A5F">
        <w:rPr>
          <w:spacing w:val="4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отсутствия</w:t>
      </w:r>
      <w:r w:rsidRPr="00272A5F">
        <w:rPr>
          <w:spacing w:val="4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увеличительных</w:t>
      </w:r>
      <w:r w:rsidRPr="00272A5F">
        <w:rPr>
          <w:spacing w:val="4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средств</w:t>
      </w:r>
      <w:r w:rsidRPr="00272A5F">
        <w:rPr>
          <w:spacing w:val="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необходимо</w:t>
      </w:r>
      <w:r w:rsidRPr="00272A5F">
        <w:rPr>
          <w:spacing w:val="5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выдать</w:t>
      </w:r>
      <w:r w:rsidRPr="00272A5F">
        <w:rPr>
          <w:spacing w:val="49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увеличительное</w:t>
      </w:r>
    </w:p>
    <w:p w:rsidR="00272A5F" w:rsidRPr="00272A5F" w:rsidRDefault="00272A5F" w:rsidP="00272A5F">
      <w:pPr>
        <w:widowControl w:val="0"/>
        <w:autoSpaceDE w:val="0"/>
        <w:autoSpaceDN w:val="0"/>
        <w:spacing w:before="2"/>
        <w:rPr>
          <w:sz w:val="19"/>
          <w:szCs w:val="26"/>
          <w:lang w:eastAsia="en-US"/>
        </w:rPr>
      </w:pPr>
      <w:r w:rsidRPr="00272A5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155575</wp:posOffset>
                </wp:positionV>
                <wp:extent cx="1829435" cy="6350"/>
                <wp:effectExtent l="0" t="0" r="1905" b="0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6A8E3" id="Прямоугольник 9" o:spid="_x0000_s1026" style="position:absolute;margin-left:56.8pt;margin-top:12.25pt;width:144.05pt;height: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272A5F" w:rsidRPr="00272A5F" w:rsidRDefault="00990AD9" w:rsidP="00272A5F">
      <w:pPr>
        <w:widowControl w:val="0"/>
        <w:autoSpaceDE w:val="0"/>
        <w:autoSpaceDN w:val="0"/>
        <w:spacing w:before="83"/>
        <w:ind w:right="132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10</w:t>
      </w:r>
      <w:r w:rsidR="00272A5F" w:rsidRPr="00272A5F">
        <w:rPr>
          <w:szCs w:val="22"/>
          <w:lang w:eastAsia="en-US"/>
        </w:rPr>
        <w:t xml:space="preserve"> Возможна организация работы Комиссии </w:t>
      </w:r>
      <w:proofErr w:type="spellStart"/>
      <w:r w:rsidR="00272A5F" w:rsidRPr="00272A5F">
        <w:rPr>
          <w:szCs w:val="22"/>
          <w:lang w:eastAsia="en-US"/>
        </w:rPr>
        <w:t>тифлопереводчиков</w:t>
      </w:r>
      <w:proofErr w:type="spellEnd"/>
      <w:r w:rsidR="00272A5F" w:rsidRPr="00272A5F">
        <w:rPr>
          <w:szCs w:val="22"/>
          <w:lang w:eastAsia="en-US"/>
        </w:rPr>
        <w:t xml:space="preserve"> в той же аудитории, где проводился экзамен,</w:t>
      </w:r>
      <w:r w:rsidR="00272A5F" w:rsidRPr="00272A5F">
        <w:rPr>
          <w:spacing w:val="4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 xml:space="preserve">в присутствии члена ГЭК после окончания экзамена. Работа Комиссии </w:t>
      </w:r>
      <w:proofErr w:type="spellStart"/>
      <w:r w:rsidR="00272A5F" w:rsidRPr="00272A5F">
        <w:rPr>
          <w:szCs w:val="22"/>
          <w:lang w:eastAsia="en-US"/>
        </w:rPr>
        <w:t>тифлопереводчиков</w:t>
      </w:r>
      <w:proofErr w:type="spellEnd"/>
      <w:r w:rsidR="00272A5F" w:rsidRPr="00272A5F">
        <w:rPr>
          <w:szCs w:val="22"/>
          <w:lang w:eastAsia="en-US"/>
        </w:rPr>
        <w:t xml:space="preserve"> в аудитории осуществляется под видеонаблюдением.</w:t>
      </w:r>
    </w:p>
    <w:p w:rsidR="00272A5F" w:rsidRPr="00272A5F" w:rsidRDefault="00272A5F" w:rsidP="00272A5F">
      <w:pPr>
        <w:widowControl w:val="0"/>
        <w:autoSpaceDE w:val="0"/>
        <w:autoSpaceDN w:val="0"/>
        <w:jc w:val="both"/>
        <w:rPr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autoSpaceDE w:val="0"/>
        <w:autoSpaceDN w:val="0"/>
        <w:spacing w:before="78" w:line="297" w:lineRule="exact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устройство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–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лупу.</w:t>
      </w:r>
    </w:p>
    <w:p w:rsidR="00272A5F" w:rsidRPr="00272A5F" w:rsidRDefault="00272A5F" w:rsidP="00990AD9">
      <w:pPr>
        <w:widowControl w:val="0"/>
        <w:autoSpaceDE w:val="0"/>
        <w:autoSpaceDN w:val="0"/>
        <w:ind w:right="112" w:firstLine="708"/>
        <w:jc w:val="both"/>
        <w:rPr>
          <w:sz w:val="26"/>
          <w:szCs w:val="26"/>
          <w:lang w:eastAsia="en-US"/>
        </w:rPr>
      </w:pPr>
      <w:r w:rsidRPr="00272A5F">
        <w:rPr>
          <w:i/>
          <w:sz w:val="26"/>
          <w:szCs w:val="26"/>
          <w:lang w:eastAsia="en-US"/>
        </w:rPr>
        <w:t xml:space="preserve">Примечание. </w:t>
      </w:r>
      <w:r w:rsidRPr="00272A5F">
        <w:rPr>
          <w:sz w:val="26"/>
          <w:szCs w:val="26"/>
          <w:lang w:eastAsia="en-US"/>
        </w:rPr>
        <w:t>Допускается не масштабировать бланки регистрации в случае их заполнения ассистентами.</w:t>
      </w:r>
    </w:p>
    <w:p w:rsidR="00272A5F" w:rsidRPr="00272A5F" w:rsidRDefault="00272A5F" w:rsidP="0024217E">
      <w:pPr>
        <w:widowControl w:val="0"/>
        <w:autoSpaceDE w:val="0"/>
        <w:autoSpaceDN w:val="0"/>
        <w:spacing w:before="1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 наличии соответствующих рекомендаций ПМПК допускается использование специальных технических средств, в том числе электронного увеличительного устройства.</w:t>
      </w:r>
    </w:p>
    <w:p w:rsidR="00272A5F" w:rsidRPr="00272A5F" w:rsidRDefault="00272A5F" w:rsidP="0024217E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В ППЭ, где проводится экзамен для слепых и слабовидящих участников, а также осуществляет свою работу Комиссия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>, количество членов ГЭК должно быть увеличено. Члены ГЭК осуществляют контроль за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переносом</w:t>
      </w:r>
      <w:r w:rsidR="0024217E">
        <w:rPr>
          <w:sz w:val="26"/>
          <w:szCs w:val="26"/>
          <w:vertAlign w:val="superscript"/>
          <w:lang w:eastAsia="en-US"/>
        </w:rPr>
        <w:t>11</w:t>
      </w:r>
      <w:r w:rsidRPr="00272A5F">
        <w:rPr>
          <w:sz w:val="26"/>
          <w:szCs w:val="26"/>
          <w:lang w:eastAsia="en-US"/>
        </w:rPr>
        <w:t xml:space="preserve"> ассистентом ответов слабовидящих и слепых участников экзамена из специальных тетрадей (для письма рельефно-точечным шрифтом с использованием письменного прибора Брайля) и масшт</w:t>
      </w:r>
      <w:r w:rsidR="0024217E">
        <w:rPr>
          <w:sz w:val="26"/>
          <w:szCs w:val="26"/>
          <w:lang w:eastAsia="en-US"/>
        </w:rPr>
        <w:t xml:space="preserve">абированных бланков ЕГЭ </w:t>
      </w:r>
      <w:r w:rsidRPr="00272A5F">
        <w:rPr>
          <w:sz w:val="26"/>
          <w:szCs w:val="26"/>
          <w:lang w:eastAsia="en-US"/>
        </w:rPr>
        <w:t>в бланки стандартного размера.</w:t>
      </w:r>
    </w:p>
    <w:p w:rsidR="00272A5F" w:rsidRPr="00272A5F" w:rsidRDefault="00272A5F" w:rsidP="0024217E">
      <w:pPr>
        <w:widowControl w:val="0"/>
        <w:autoSpaceDE w:val="0"/>
        <w:autoSpaceDN w:val="0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глухих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и</w:t>
      </w:r>
      <w:r w:rsidRPr="00272A5F">
        <w:rPr>
          <w:b/>
          <w:bCs/>
          <w:i/>
          <w:iCs/>
          <w:spacing w:val="-1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слабослышащих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экзамена:</w:t>
      </w:r>
    </w:p>
    <w:p w:rsidR="0024217E" w:rsidRDefault="00272A5F" w:rsidP="0024217E">
      <w:pPr>
        <w:widowControl w:val="0"/>
        <w:autoSpaceDE w:val="0"/>
        <w:autoSpaceDN w:val="0"/>
        <w:ind w:right="12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подготовить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необходимом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количестве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правила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 заполнению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="0024217E">
        <w:rPr>
          <w:sz w:val="26"/>
          <w:szCs w:val="26"/>
          <w:lang w:eastAsia="en-US"/>
        </w:rPr>
        <w:t>бланков ЕГЭ</w:t>
      </w:r>
      <w:r w:rsidRPr="00272A5F">
        <w:rPr>
          <w:sz w:val="26"/>
          <w:szCs w:val="26"/>
          <w:lang w:eastAsia="en-US"/>
        </w:rPr>
        <w:t xml:space="preserve">; </w:t>
      </w:r>
    </w:p>
    <w:p w:rsidR="00272A5F" w:rsidRPr="00272A5F" w:rsidRDefault="00272A5F" w:rsidP="0024217E">
      <w:pPr>
        <w:widowControl w:val="0"/>
        <w:autoSpaceDE w:val="0"/>
        <w:autoSpaceDN w:val="0"/>
        <w:ind w:right="121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обеспечить</w:t>
      </w:r>
      <w:r w:rsidRPr="00272A5F">
        <w:rPr>
          <w:spacing w:val="64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оборудование</w:t>
      </w:r>
      <w:proofErr w:type="gramEnd"/>
      <w:r w:rsidRPr="00272A5F">
        <w:rPr>
          <w:spacing w:val="66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61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звукоусиливающей</w:t>
      </w:r>
      <w:r w:rsidRPr="00272A5F">
        <w:rPr>
          <w:spacing w:val="62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аппаратурой</w:t>
      </w:r>
      <w:r w:rsidRPr="00272A5F">
        <w:rPr>
          <w:spacing w:val="62"/>
          <w:w w:val="150"/>
          <w:sz w:val="26"/>
          <w:szCs w:val="26"/>
          <w:lang w:eastAsia="en-US"/>
        </w:rPr>
        <w:t xml:space="preserve">  </w:t>
      </w:r>
      <w:r w:rsidRPr="00272A5F">
        <w:rPr>
          <w:spacing w:val="-5"/>
          <w:sz w:val="26"/>
          <w:szCs w:val="26"/>
          <w:lang w:eastAsia="en-US"/>
        </w:rPr>
        <w:t>как</w:t>
      </w:r>
    </w:p>
    <w:p w:rsidR="00272A5F" w:rsidRPr="00272A5F" w:rsidRDefault="00272A5F" w:rsidP="00272A5F">
      <w:pPr>
        <w:widowControl w:val="0"/>
        <w:autoSpaceDE w:val="0"/>
        <w:autoSpaceDN w:val="0"/>
        <w:spacing w:line="296" w:lineRule="exact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коллективного,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так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индивидуального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пользования.</w:t>
      </w:r>
    </w:p>
    <w:p w:rsidR="00272A5F" w:rsidRPr="00272A5F" w:rsidRDefault="00272A5F" w:rsidP="0024217E">
      <w:pPr>
        <w:widowControl w:val="0"/>
        <w:autoSpaceDE w:val="0"/>
        <w:autoSpaceDN w:val="0"/>
        <w:spacing w:before="4" w:line="297" w:lineRule="exact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экзамена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нарушениями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опорно-двигательного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аппарата:</w:t>
      </w:r>
    </w:p>
    <w:p w:rsidR="00272A5F" w:rsidRPr="00272A5F" w:rsidRDefault="00272A5F" w:rsidP="0024217E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обеспечить беспрепятственный доступ в аудитории, в том числе учитывать </w:t>
      </w:r>
      <w:proofErr w:type="gramStart"/>
      <w:r w:rsidRPr="00272A5F">
        <w:rPr>
          <w:sz w:val="26"/>
          <w:szCs w:val="26"/>
          <w:lang w:eastAsia="en-US"/>
        </w:rPr>
        <w:t>необходимость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увеличения</w:t>
      </w:r>
      <w:proofErr w:type="gramEnd"/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расстояния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между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рабочими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столами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(партами)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 передвижения инвалидных колясок;</w:t>
      </w:r>
    </w:p>
    <w:p w:rsidR="00272A5F" w:rsidRPr="00272A5F" w:rsidRDefault="00272A5F" w:rsidP="0024217E">
      <w:pPr>
        <w:widowControl w:val="0"/>
        <w:autoSpaceDE w:val="0"/>
        <w:autoSpaceDN w:val="0"/>
        <w:spacing w:before="2"/>
        <w:ind w:right="123" w:firstLine="708"/>
        <w:jc w:val="both"/>
        <w:rPr>
          <w:sz w:val="26"/>
          <w:szCs w:val="22"/>
          <w:lang w:eastAsia="en-US"/>
        </w:rPr>
      </w:pPr>
      <w:r w:rsidRPr="00272A5F">
        <w:rPr>
          <w:b/>
          <w:i/>
          <w:sz w:val="26"/>
          <w:szCs w:val="22"/>
          <w:lang w:eastAsia="en-US"/>
        </w:rPr>
        <w:t xml:space="preserve">В случае выполнения письменной экзаменационной работы на компьютере </w:t>
      </w:r>
      <w:r w:rsidRPr="00272A5F">
        <w:rPr>
          <w:sz w:val="26"/>
          <w:szCs w:val="22"/>
          <w:lang w:eastAsia="en-US"/>
        </w:rPr>
        <w:t>руководителю ППЭ совместно с техническим специалистом рекомендуется произвести контроль готовности рабочего места, оборудованного компьютером:</w:t>
      </w:r>
    </w:p>
    <w:p w:rsidR="00272A5F" w:rsidRPr="00272A5F" w:rsidRDefault="00272A5F" w:rsidP="0024217E">
      <w:pPr>
        <w:widowControl w:val="0"/>
        <w:autoSpaceDE w:val="0"/>
        <w:autoSpaceDN w:val="0"/>
        <w:ind w:left="708" w:right="900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компьютерная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мышь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(ножная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мышь,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роллер,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джойстик,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головная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мышь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др.), диагональ монитора не менее 19 дюймов;</w:t>
      </w:r>
    </w:p>
    <w:p w:rsidR="00272A5F" w:rsidRPr="00272A5F" w:rsidRDefault="00272A5F" w:rsidP="0024217E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клавиатура</w:t>
      </w:r>
      <w:r w:rsidRPr="00272A5F">
        <w:rPr>
          <w:spacing w:val="56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</w:t>
      </w:r>
      <w:proofErr w:type="gramEnd"/>
      <w:r w:rsidRPr="00272A5F">
        <w:rPr>
          <w:spacing w:val="56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увеличенным</w:t>
      </w:r>
      <w:r w:rsidRPr="00272A5F">
        <w:rPr>
          <w:spacing w:val="57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размером</w:t>
      </w:r>
      <w:r w:rsidRPr="00272A5F">
        <w:rPr>
          <w:spacing w:val="57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клавиш</w:t>
      </w:r>
      <w:r w:rsidRPr="00272A5F">
        <w:rPr>
          <w:spacing w:val="59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или</w:t>
      </w:r>
      <w:r w:rsidRPr="00272A5F">
        <w:rPr>
          <w:spacing w:val="54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виртуальная</w:t>
      </w:r>
      <w:r w:rsidRPr="00272A5F">
        <w:rPr>
          <w:spacing w:val="56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клавиатура с возможностью подключения специальных настроек: увеличение курсора, замедление скорости перемещения курсора, включение опции увеличения области просмотра и др.</w:t>
      </w:r>
    </w:p>
    <w:p w:rsidR="00272A5F" w:rsidRPr="00272A5F" w:rsidRDefault="00272A5F" w:rsidP="0024217E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Для слепых, </w:t>
      </w:r>
      <w:proofErr w:type="spellStart"/>
      <w:r w:rsidRPr="00272A5F">
        <w:rPr>
          <w:sz w:val="26"/>
          <w:szCs w:val="26"/>
          <w:lang w:eastAsia="en-US"/>
        </w:rPr>
        <w:t>поздноослепших</w:t>
      </w:r>
      <w:proofErr w:type="spellEnd"/>
      <w:r w:rsidRPr="00272A5F">
        <w:rPr>
          <w:sz w:val="26"/>
          <w:szCs w:val="26"/>
          <w:lang w:eastAsia="en-US"/>
        </w:rPr>
        <w:t>, слабовидящих участников экзамена, выполняющих письменную экзаменационную работу на компьютере, устанавливаются следующие рекомендации к техническому и программному обеспечению</w:t>
      </w:r>
      <w:r w:rsidR="0024217E">
        <w:rPr>
          <w:sz w:val="26"/>
          <w:szCs w:val="26"/>
          <w:vertAlign w:val="superscript"/>
          <w:lang w:eastAsia="en-US"/>
        </w:rPr>
        <w:t>12</w:t>
      </w:r>
      <w:r w:rsidRPr="00272A5F">
        <w:rPr>
          <w:sz w:val="26"/>
          <w:szCs w:val="26"/>
          <w:lang w:eastAsia="en-US"/>
        </w:rPr>
        <w:t>:</w:t>
      </w:r>
    </w:p>
    <w:p w:rsidR="00272A5F" w:rsidRPr="00272A5F" w:rsidRDefault="00272A5F" w:rsidP="00272A5F">
      <w:pPr>
        <w:widowControl w:val="0"/>
        <w:numPr>
          <w:ilvl w:val="0"/>
          <w:numId w:val="18"/>
        </w:numPr>
        <w:tabs>
          <w:tab w:val="left" w:pos="1631"/>
        </w:tabs>
        <w:autoSpaceDE w:val="0"/>
        <w:autoSpaceDN w:val="0"/>
        <w:spacing w:before="4" w:line="237" w:lineRule="auto"/>
        <w:ind w:right="121" w:firstLine="71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Системные требования к ПК: оперативная память не менее 4 ГБ; HDD не менее 100 ГБ свободного пространства;</w:t>
      </w:r>
    </w:p>
    <w:p w:rsidR="00272A5F" w:rsidRPr="0024217E" w:rsidRDefault="00272A5F" w:rsidP="00272A5F">
      <w:pPr>
        <w:widowControl w:val="0"/>
        <w:numPr>
          <w:ilvl w:val="0"/>
          <w:numId w:val="18"/>
        </w:numPr>
        <w:tabs>
          <w:tab w:val="left" w:pos="1631"/>
        </w:tabs>
        <w:autoSpaceDE w:val="0"/>
        <w:autoSpaceDN w:val="0"/>
        <w:spacing w:before="1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Операционная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система: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Windows</w:t>
      </w:r>
      <w:proofErr w:type="spellEnd"/>
      <w:r w:rsidRPr="00272A5F">
        <w:rPr>
          <w:sz w:val="26"/>
          <w:szCs w:val="22"/>
          <w:lang w:eastAsia="en-US"/>
        </w:rPr>
        <w:t xml:space="preserve"> </w:t>
      </w:r>
      <w:r w:rsidRPr="00272A5F">
        <w:rPr>
          <w:spacing w:val="-5"/>
          <w:sz w:val="26"/>
          <w:szCs w:val="22"/>
          <w:lang w:eastAsia="en-US"/>
        </w:rPr>
        <w:t>10;</w:t>
      </w:r>
    </w:p>
    <w:p w:rsidR="0024217E" w:rsidRPr="00272A5F" w:rsidRDefault="0024217E" w:rsidP="0024217E">
      <w:pPr>
        <w:widowControl w:val="0"/>
        <w:numPr>
          <w:ilvl w:val="0"/>
          <w:numId w:val="18"/>
        </w:numPr>
        <w:tabs>
          <w:tab w:val="left" w:pos="1630"/>
          <w:tab w:val="left" w:pos="1631"/>
        </w:tabs>
        <w:autoSpaceDE w:val="0"/>
        <w:autoSpaceDN w:val="0"/>
        <w:spacing w:before="78" w:line="297" w:lineRule="exact"/>
        <w:ind w:firstLine="778"/>
        <w:rPr>
          <w:sz w:val="26"/>
          <w:szCs w:val="22"/>
          <w:lang w:eastAsia="en-US"/>
        </w:rPr>
      </w:pPr>
      <w:proofErr w:type="spellStart"/>
      <w:r w:rsidRPr="00272A5F">
        <w:rPr>
          <w:sz w:val="26"/>
          <w:szCs w:val="22"/>
          <w:lang w:eastAsia="en-US"/>
        </w:rPr>
        <w:t>Брайлевский</w:t>
      </w:r>
      <w:proofErr w:type="spellEnd"/>
      <w:r w:rsidRPr="00272A5F">
        <w:rPr>
          <w:spacing w:val="-5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дисплей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focus</w:t>
      </w:r>
      <w:proofErr w:type="spellEnd"/>
      <w:r w:rsidRPr="00272A5F">
        <w:rPr>
          <w:spacing w:val="-4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40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proofErr w:type="spellStart"/>
      <w:r w:rsidRPr="00272A5F">
        <w:rPr>
          <w:spacing w:val="-2"/>
          <w:sz w:val="26"/>
          <w:szCs w:val="22"/>
          <w:lang w:eastAsia="en-US"/>
        </w:rPr>
        <w:t>blue</w:t>
      </w:r>
      <w:proofErr w:type="spellEnd"/>
      <w:r w:rsidRPr="00272A5F">
        <w:rPr>
          <w:spacing w:val="-2"/>
          <w:sz w:val="26"/>
          <w:szCs w:val="22"/>
          <w:lang w:eastAsia="en-US"/>
        </w:rPr>
        <w:t>;</w:t>
      </w:r>
    </w:p>
    <w:p w:rsidR="0024217E" w:rsidRPr="00272A5F" w:rsidRDefault="0024217E" w:rsidP="0024217E">
      <w:pPr>
        <w:widowControl w:val="0"/>
        <w:numPr>
          <w:ilvl w:val="0"/>
          <w:numId w:val="18"/>
        </w:numPr>
        <w:tabs>
          <w:tab w:val="left" w:pos="1630"/>
          <w:tab w:val="left" w:pos="1631"/>
        </w:tabs>
        <w:autoSpaceDE w:val="0"/>
        <w:autoSpaceDN w:val="0"/>
        <w:spacing w:line="297" w:lineRule="exact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Программы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невизуального</w:t>
      </w:r>
      <w:proofErr w:type="spellEnd"/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доступа:</w:t>
      </w:r>
      <w:r w:rsidRPr="00272A5F">
        <w:rPr>
          <w:spacing w:val="-4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Jaws</w:t>
      </w:r>
      <w:proofErr w:type="spellEnd"/>
      <w:r w:rsidRPr="00272A5F">
        <w:rPr>
          <w:spacing w:val="-3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for</w:t>
      </w:r>
      <w:proofErr w:type="spellEnd"/>
      <w:r w:rsidRPr="00272A5F">
        <w:rPr>
          <w:spacing w:val="2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Windows</w:t>
      </w:r>
      <w:proofErr w:type="spellEnd"/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2021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и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NVDA</w:t>
      </w:r>
      <w:r w:rsidRPr="00272A5F">
        <w:rPr>
          <w:spacing w:val="2"/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2021;</w:t>
      </w:r>
    </w:p>
    <w:p w:rsidR="0024217E" w:rsidRPr="00272A5F" w:rsidRDefault="0024217E" w:rsidP="0024217E">
      <w:pPr>
        <w:widowControl w:val="0"/>
        <w:numPr>
          <w:ilvl w:val="0"/>
          <w:numId w:val="18"/>
        </w:numPr>
        <w:tabs>
          <w:tab w:val="left" w:pos="1630"/>
          <w:tab w:val="left" w:pos="1631"/>
        </w:tabs>
        <w:autoSpaceDE w:val="0"/>
        <w:autoSpaceDN w:val="0"/>
        <w:spacing w:before="1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Наушники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usb</w:t>
      </w:r>
      <w:proofErr w:type="spellEnd"/>
      <w:r w:rsidRPr="00272A5F">
        <w:rPr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интерфейсом;</w:t>
      </w:r>
    </w:p>
    <w:p w:rsidR="0024217E" w:rsidRPr="00272A5F" w:rsidRDefault="0024217E" w:rsidP="0024217E">
      <w:pPr>
        <w:widowControl w:val="0"/>
        <w:numPr>
          <w:ilvl w:val="0"/>
          <w:numId w:val="18"/>
        </w:numPr>
        <w:tabs>
          <w:tab w:val="left" w:pos="1630"/>
          <w:tab w:val="left" w:pos="1631"/>
        </w:tabs>
        <w:autoSpaceDE w:val="0"/>
        <w:autoSpaceDN w:val="0"/>
        <w:spacing w:before="1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Набор</w:t>
      </w:r>
      <w:r w:rsidRPr="00272A5F">
        <w:rPr>
          <w:spacing w:val="-5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голосовых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синтезаторов:</w:t>
      </w:r>
      <w:r w:rsidRPr="00272A5F">
        <w:rPr>
          <w:spacing w:val="-5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rhvoice</w:t>
      </w:r>
      <w:proofErr w:type="spellEnd"/>
      <w:r w:rsidRPr="00272A5F">
        <w:rPr>
          <w:sz w:val="26"/>
          <w:szCs w:val="22"/>
          <w:lang w:eastAsia="en-US"/>
        </w:rPr>
        <w:t>,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vocalize</w:t>
      </w:r>
      <w:proofErr w:type="spellEnd"/>
      <w:r w:rsidRPr="00272A5F">
        <w:rPr>
          <w:sz w:val="26"/>
          <w:szCs w:val="22"/>
          <w:lang w:eastAsia="en-US"/>
        </w:rPr>
        <w:t>,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proofErr w:type="spellStart"/>
      <w:r w:rsidRPr="00272A5F">
        <w:rPr>
          <w:spacing w:val="-2"/>
          <w:sz w:val="26"/>
          <w:szCs w:val="22"/>
          <w:lang w:eastAsia="en-US"/>
        </w:rPr>
        <w:t>mymause</w:t>
      </w:r>
      <w:proofErr w:type="spellEnd"/>
      <w:r w:rsidRPr="00272A5F">
        <w:rPr>
          <w:spacing w:val="-2"/>
          <w:sz w:val="26"/>
          <w:szCs w:val="22"/>
          <w:lang w:eastAsia="en-US"/>
        </w:rPr>
        <w:t>.</w:t>
      </w:r>
    </w:p>
    <w:p w:rsidR="0024217E" w:rsidRPr="0024217E" w:rsidRDefault="0024217E" w:rsidP="0024217E">
      <w:pPr>
        <w:widowControl w:val="0"/>
        <w:tabs>
          <w:tab w:val="left" w:pos="1631"/>
        </w:tabs>
        <w:autoSpaceDE w:val="0"/>
        <w:autoSpaceDN w:val="0"/>
        <w:spacing w:before="1"/>
        <w:ind w:left="926"/>
        <w:rPr>
          <w:sz w:val="26"/>
          <w:szCs w:val="22"/>
          <w:lang w:eastAsia="en-US"/>
        </w:rPr>
      </w:pPr>
    </w:p>
    <w:p w:rsidR="0024217E" w:rsidRPr="00272A5F" w:rsidRDefault="0024217E" w:rsidP="0024217E">
      <w:pPr>
        <w:widowControl w:val="0"/>
        <w:tabs>
          <w:tab w:val="left" w:pos="1631"/>
        </w:tabs>
        <w:autoSpaceDE w:val="0"/>
        <w:autoSpaceDN w:val="0"/>
        <w:spacing w:before="1"/>
        <w:rPr>
          <w:sz w:val="26"/>
          <w:szCs w:val="22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spacing w:before="6"/>
        <w:rPr>
          <w:sz w:val="19"/>
          <w:szCs w:val="26"/>
          <w:lang w:eastAsia="en-US"/>
        </w:rPr>
      </w:pPr>
      <w:r w:rsidRPr="00272A5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158115</wp:posOffset>
                </wp:positionV>
                <wp:extent cx="1829435" cy="6350"/>
                <wp:effectExtent l="0" t="0" r="1905" b="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C5B1E0" id="Прямоугольник 8" o:spid="_x0000_s1026" style="position:absolute;margin-left:56.8pt;margin-top:12.45pt;width:144.05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272A5F" w:rsidRPr="00272A5F" w:rsidRDefault="0024217E" w:rsidP="00272A5F">
      <w:pPr>
        <w:widowControl w:val="0"/>
        <w:autoSpaceDE w:val="0"/>
        <w:autoSpaceDN w:val="0"/>
        <w:spacing w:before="83"/>
        <w:ind w:right="126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11</w:t>
      </w:r>
      <w:r w:rsidR="00272A5F" w:rsidRPr="00272A5F">
        <w:rPr>
          <w:szCs w:val="22"/>
          <w:lang w:eastAsia="en-US"/>
        </w:rPr>
        <w:t xml:space="preserve"> Перенос ответов в экзаменационные бланки производится ассистентом после того, как участник завершил </w:t>
      </w:r>
      <w:r w:rsidR="00272A5F" w:rsidRPr="00272A5F">
        <w:rPr>
          <w:spacing w:val="-2"/>
          <w:szCs w:val="22"/>
          <w:lang w:eastAsia="en-US"/>
        </w:rPr>
        <w:t>экзамен.</w:t>
      </w:r>
    </w:p>
    <w:p w:rsidR="006B4477" w:rsidRDefault="0024217E" w:rsidP="006B4477">
      <w:pPr>
        <w:widowControl w:val="0"/>
        <w:autoSpaceDE w:val="0"/>
        <w:autoSpaceDN w:val="0"/>
        <w:spacing w:before="1"/>
        <w:ind w:right="118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12</w:t>
      </w:r>
      <w:r w:rsidR="00272A5F" w:rsidRPr="00272A5F">
        <w:rPr>
          <w:szCs w:val="22"/>
          <w:lang w:eastAsia="en-US"/>
        </w:rPr>
        <w:t xml:space="preserve"> Не распространяются на проведение ЕГЭ по информатике и информационно-коммуникационным технологиям (ИКТ) (КЕГЭ) в компьютерной </w:t>
      </w:r>
      <w:r w:rsidR="00272A5F" w:rsidRPr="006B4477">
        <w:rPr>
          <w:szCs w:val="22"/>
          <w:lang w:eastAsia="en-US"/>
        </w:rPr>
        <w:t xml:space="preserve">форме (см. </w:t>
      </w:r>
      <w:r w:rsidR="006B4477" w:rsidRPr="006B4477">
        <w:rPr>
          <w:szCs w:val="22"/>
          <w:lang w:eastAsia="en-US"/>
        </w:rPr>
        <w:t>приложение № 31</w:t>
      </w:r>
      <w:bookmarkStart w:id="8" w:name="4.2._Организация_проведения_экзаменов_на"/>
      <w:bookmarkStart w:id="9" w:name="_bookmark5"/>
      <w:bookmarkEnd w:id="8"/>
      <w:bookmarkEnd w:id="9"/>
      <w:r w:rsidR="006B4477">
        <w:rPr>
          <w:szCs w:val="22"/>
          <w:lang w:eastAsia="en-US"/>
        </w:rPr>
        <w:t>)</w:t>
      </w:r>
    </w:p>
    <w:p w:rsidR="006B4477" w:rsidRDefault="006B4477" w:rsidP="006B4477">
      <w:pPr>
        <w:widowControl w:val="0"/>
        <w:autoSpaceDE w:val="0"/>
        <w:autoSpaceDN w:val="0"/>
        <w:spacing w:before="1"/>
        <w:ind w:right="118"/>
        <w:jc w:val="both"/>
        <w:rPr>
          <w:szCs w:val="22"/>
          <w:lang w:eastAsia="en-US"/>
        </w:rPr>
      </w:pPr>
    </w:p>
    <w:p w:rsidR="006B4477" w:rsidRDefault="006B4477" w:rsidP="006B4477">
      <w:pPr>
        <w:widowControl w:val="0"/>
        <w:autoSpaceDE w:val="0"/>
        <w:autoSpaceDN w:val="0"/>
        <w:spacing w:before="1"/>
        <w:ind w:right="118"/>
        <w:jc w:val="both"/>
        <w:rPr>
          <w:szCs w:val="22"/>
          <w:lang w:eastAsia="en-US"/>
        </w:rPr>
      </w:pPr>
    </w:p>
    <w:p w:rsidR="006B4477" w:rsidRDefault="006B4477" w:rsidP="006B4477">
      <w:pPr>
        <w:widowControl w:val="0"/>
        <w:autoSpaceDE w:val="0"/>
        <w:autoSpaceDN w:val="0"/>
        <w:spacing w:before="1"/>
        <w:ind w:right="118"/>
        <w:jc w:val="both"/>
        <w:rPr>
          <w:szCs w:val="22"/>
          <w:lang w:eastAsia="en-US"/>
        </w:rPr>
      </w:pPr>
    </w:p>
    <w:p w:rsidR="006B4477" w:rsidRDefault="006B4477" w:rsidP="006B4477">
      <w:pPr>
        <w:widowControl w:val="0"/>
        <w:autoSpaceDE w:val="0"/>
        <w:autoSpaceDN w:val="0"/>
        <w:spacing w:before="1"/>
        <w:ind w:right="118"/>
        <w:jc w:val="both"/>
        <w:rPr>
          <w:szCs w:val="22"/>
          <w:lang w:eastAsia="en-US"/>
        </w:rPr>
      </w:pPr>
    </w:p>
    <w:p w:rsidR="006B4477" w:rsidRDefault="006B4477" w:rsidP="006B4477">
      <w:pPr>
        <w:widowControl w:val="0"/>
        <w:autoSpaceDE w:val="0"/>
        <w:autoSpaceDN w:val="0"/>
        <w:spacing w:before="1"/>
        <w:ind w:right="118"/>
        <w:jc w:val="both"/>
        <w:rPr>
          <w:szCs w:val="22"/>
          <w:lang w:eastAsia="en-US"/>
        </w:rPr>
      </w:pPr>
    </w:p>
    <w:p w:rsidR="006B4477" w:rsidRDefault="006B4477" w:rsidP="006B4477">
      <w:pPr>
        <w:widowControl w:val="0"/>
        <w:autoSpaceDE w:val="0"/>
        <w:autoSpaceDN w:val="0"/>
        <w:spacing w:before="1"/>
        <w:ind w:right="118"/>
        <w:jc w:val="both"/>
        <w:rPr>
          <w:szCs w:val="22"/>
          <w:lang w:eastAsia="en-US"/>
        </w:rPr>
      </w:pPr>
    </w:p>
    <w:p w:rsidR="006B4477" w:rsidRDefault="006B4477" w:rsidP="006B4477">
      <w:pPr>
        <w:widowControl w:val="0"/>
        <w:autoSpaceDE w:val="0"/>
        <w:autoSpaceDN w:val="0"/>
        <w:spacing w:before="1"/>
        <w:ind w:right="118"/>
        <w:jc w:val="both"/>
        <w:rPr>
          <w:szCs w:val="22"/>
          <w:lang w:eastAsia="en-US"/>
        </w:rPr>
      </w:pPr>
    </w:p>
    <w:p w:rsidR="00272A5F" w:rsidRPr="00272A5F" w:rsidRDefault="00272A5F" w:rsidP="006B4477">
      <w:pPr>
        <w:widowControl w:val="0"/>
        <w:autoSpaceDE w:val="0"/>
        <w:autoSpaceDN w:val="0"/>
        <w:spacing w:before="1"/>
        <w:ind w:right="118"/>
        <w:jc w:val="both"/>
        <w:rPr>
          <w:b/>
          <w:bCs/>
          <w:sz w:val="26"/>
          <w:szCs w:val="26"/>
          <w:lang w:eastAsia="en-US"/>
        </w:rPr>
      </w:pPr>
      <w:r w:rsidRPr="00272A5F">
        <w:rPr>
          <w:b/>
          <w:bCs/>
          <w:sz w:val="26"/>
          <w:szCs w:val="26"/>
          <w:lang w:eastAsia="en-US"/>
        </w:rPr>
        <w:lastRenderedPageBreak/>
        <w:t>Организация</w:t>
      </w:r>
      <w:r w:rsidRPr="00272A5F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проведения</w:t>
      </w:r>
      <w:r w:rsidRPr="00272A5F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экзаменов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на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дому,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в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медицинской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организации</w:t>
      </w:r>
    </w:p>
    <w:p w:rsidR="00272A5F" w:rsidRPr="00272A5F" w:rsidRDefault="00272A5F" w:rsidP="0024217E">
      <w:pPr>
        <w:widowControl w:val="0"/>
        <w:autoSpaceDE w:val="0"/>
        <w:autoSpaceDN w:val="0"/>
        <w:spacing w:before="121"/>
        <w:ind w:right="120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ППЭ может быть организован на дому по месту жительства участника или на базе любой образовательной организации, в том числе санаторно-курортной, в которой проводятся необходимые лечебные, реабилитационные и оздоровительные мероприятия для нуждающихся в длительном лечении.</w:t>
      </w:r>
    </w:p>
    <w:p w:rsidR="00272A5F" w:rsidRPr="00272A5F" w:rsidRDefault="00272A5F" w:rsidP="00F956F4">
      <w:pPr>
        <w:widowControl w:val="0"/>
        <w:autoSpaceDE w:val="0"/>
        <w:autoSpaceDN w:val="0"/>
        <w:ind w:right="12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Основанием для организации экзамена на дому, в медицинской организации являются заключение медицинской организации</w:t>
      </w:r>
      <w:r w:rsidR="00F956F4">
        <w:rPr>
          <w:sz w:val="26"/>
          <w:szCs w:val="26"/>
          <w:vertAlign w:val="superscript"/>
          <w:lang w:eastAsia="en-US"/>
        </w:rPr>
        <w:t>13</w:t>
      </w:r>
      <w:r w:rsidRPr="00272A5F">
        <w:rPr>
          <w:sz w:val="26"/>
          <w:szCs w:val="26"/>
          <w:lang w:eastAsia="en-US"/>
        </w:rPr>
        <w:t xml:space="preserve"> и рекомендации ПМПК</w:t>
      </w:r>
      <w:r w:rsidRPr="00272A5F">
        <w:rPr>
          <w:sz w:val="26"/>
          <w:szCs w:val="26"/>
          <w:vertAlign w:val="superscript"/>
          <w:lang w:eastAsia="en-US"/>
        </w:rPr>
        <w:t>1</w:t>
      </w:r>
      <w:r w:rsidR="00F956F4">
        <w:rPr>
          <w:sz w:val="26"/>
          <w:szCs w:val="26"/>
          <w:vertAlign w:val="superscript"/>
          <w:lang w:eastAsia="en-US"/>
        </w:rPr>
        <w:t>4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F956F4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 организации ППЭ на дому, медицинской организации должны быть выполнены минимальные требования к процедуре и технологии проведения ГИА. Во время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проведения экзамена на дому, в медицинской организации присутствуют руководитель ППЭ, организаторы, член ГЭК, ассистент (при необходимости). Для участника ГИА необходимо организовать рабочее место (с учетом состояния его здоровья), а также рабочие места для всех работников указанного ППЭ.</w:t>
      </w:r>
    </w:p>
    <w:p w:rsidR="00272A5F" w:rsidRPr="00272A5F" w:rsidRDefault="00272A5F" w:rsidP="00F956F4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 организации ППЭ на дому, в медицинской организации в целях оптимизации условий проведения ГИА допускается совмещение отдельных полномочий и обязанностей лицами, привлекаемыми к проведению ГИА на дому, в медицинской организации</w:t>
      </w:r>
      <w:r w:rsidRPr="00272A5F">
        <w:rPr>
          <w:sz w:val="26"/>
          <w:szCs w:val="26"/>
          <w:vertAlign w:val="superscript"/>
          <w:lang w:eastAsia="en-US"/>
        </w:rPr>
        <w:t>16</w:t>
      </w:r>
      <w:r w:rsidRPr="00272A5F">
        <w:rPr>
          <w:sz w:val="26"/>
          <w:szCs w:val="26"/>
          <w:lang w:eastAsia="en-US"/>
        </w:rPr>
        <w:t>, по согласованию с ГЭК.</w:t>
      </w:r>
    </w:p>
    <w:p w:rsidR="00272A5F" w:rsidRPr="00272A5F" w:rsidRDefault="00272A5F" w:rsidP="00F956F4">
      <w:pPr>
        <w:widowControl w:val="0"/>
        <w:autoSpaceDE w:val="0"/>
        <w:autoSpaceDN w:val="0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 совмещении отдельных полномочий и обязанностей лицами, привлекаемыми к проведению ГИА в ППЭ на дому, медицинской организации, в таком ППЭ могут присутствовать: член ГЭК, который может выполнять функционал руководителя ППЭ, организатор, который может одновременно выполнять функции технического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специалиста, ассистента.</w:t>
      </w:r>
    </w:p>
    <w:p w:rsidR="00272A5F" w:rsidRPr="00272A5F" w:rsidRDefault="00272A5F" w:rsidP="00F956F4">
      <w:pPr>
        <w:widowControl w:val="0"/>
        <w:autoSpaceDE w:val="0"/>
        <w:autoSpaceDN w:val="0"/>
        <w:ind w:right="12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Лица, привлекаемые к проведению ГИА в ППЭ на дому, в медицинской организации, прибывают в указанный ППЭ не ранее 09.00 по местному времени.</w:t>
      </w:r>
    </w:p>
    <w:p w:rsidR="00272A5F" w:rsidRPr="00272A5F" w:rsidRDefault="00272A5F" w:rsidP="00F956F4">
      <w:pPr>
        <w:widowControl w:val="0"/>
        <w:autoSpaceDE w:val="0"/>
        <w:autoSpaceDN w:val="0"/>
        <w:spacing w:before="1"/>
        <w:ind w:right="125" w:firstLine="708"/>
        <w:jc w:val="both"/>
        <w:rPr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>В</w:t>
      </w:r>
      <w:r w:rsidRPr="00272A5F">
        <w:rPr>
          <w:b/>
          <w:spacing w:val="74"/>
          <w:w w:val="150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случае</w:t>
      </w:r>
      <w:r w:rsidRPr="00272A5F">
        <w:rPr>
          <w:b/>
          <w:spacing w:val="80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проведения</w:t>
      </w:r>
      <w:r w:rsidRPr="00272A5F">
        <w:rPr>
          <w:b/>
          <w:spacing w:val="74"/>
          <w:w w:val="150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ЕГЭ</w:t>
      </w:r>
      <w:r w:rsidRPr="00272A5F">
        <w:rPr>
          <w:b/>
          <w:spacing w:val="80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по</w:t>
      </w:r>
      <w:r w:rsidRPr="00272A5F">
        <w:rPr>
          <w:b/>
          <w:spacing w:val="80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иностранным</w:t>
      </w:r>
      <w:r w:rsidRPr="00272A5F">
        <w:rPr>
          <w:b/>
          <w:spacing w:val="80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языкам</w:t>
      </w:r>
      <w:r w:rsidRPr="00272A5F">
        <w:rPr>
          <w:b/>
          <w:spacing w:val="80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(раздел</w:t>
      </w:r>
      <w:r w:rsidRPr="00272A5F">
        <w:rPr>
          <w:b/>
          <w:spacing w:val="80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«Говорение»)</w:t>
      </w:r>
      <w:r w:rsidRPr="00272A5F">
        <w:rPr>
          <w:b/>
          <w:spacing w:val="8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 xml:space="preserve">в ППЭ на дому, в медицинской организации по согласованию с ГЭК организуется только одна аудитория, которая является аудиторией подготовки и аудиторией проведения </w:t>
      </w:r>
      <w:r w:rsidRPr="00272A5F">
        <w:rPr>
          <w:spacing w:val="-2"/>
          <w:sz w:val="26"/>
          <w:szCs w:val="22"/>
          <w:lang w:eastAsia="en-US"/>
        </w:rPr>
        <w:t>одновременно.</w:t>
      </w:r>
    </w:p>
    <w:p w:rsidR="00272A5F" w:rsidRPr="00272A5F" w:rsidRDefault="00272A5F" w:rsidP="00272A5F">
      <w:pPr>
        <w:widowControl w:val="0"/>
        <w:autoSpaceDE w:val="0"/>
        <w:autoSpaceDN w:val="0"/>
        <w:ind w:right="124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случае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ЕГЭ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иностранным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языкам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(раздел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«Говорение»)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связи с тем, что данный экзамен является высокотехнологичным и предполагает обязательное использование компьютерной техники со специализированным программным обеспечением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демонстрации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КИМ</w:t>
      </w:r>
      <w:r w:rsidRPr="00272A5F">
        <w:rPr>
          <w:spacing w:val="7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записи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экзамена)</w:t>
      </w:r>
      <w:r w:rsidRPr="00272A5F">
        <w:rPr>
          <w:spacing w:val="7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 на дому, в медицинской организации необходимо обеспечить указанный ППЭ следующим минимальным набором оборудования:</w:t>
      </w:r>
    </w:p>
    <w:p w:rsidR="000D3BA8" w:rsidRPr="00272A5F" w:rsidRDefault="000D3BA8" w:rsidP="000D3BA8">
      <w:pPr>
        <w:widowControl w:val="0"/>
        <w:autoSpaceDE w:val="0"/>
        <w:autoSpaceDN w:val="0"/>
        <w:spacing w:before="80" w:line="237" w:lineRule="auto"/>
        <w:ind w:right="12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компьютером (ноутбуком), имеющим выход в сеть «Интернет», с установленным программным обеспечением «Станция авторизации» актуальной версии;</w:t>
      </w:r>
    </w:p>
    <w:p w:rsidR="000D3BA8" w:rsidRPr="00272A5F" w:rsidRDefault="000D3BA8" w:rsidP="000D3BA8">
      <w:pPr>
        <w:widowControl w:val="0"/>
        <w:autoSpaceDE w:val="0"/>
        <w:autoSpaceDN w:val="0"/>
        <w:spacing w:before="1"/>
        <w:ind w:right="12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компьютером (ноутбуком) с установленным программным обеспечением «Станция записи ответов»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 «Станция печати» актуальной версии 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подключенным к нему лазерным </w:t>
      </w:r>
      <w:r w:rsidRPr="00272A5F">
        <w:rPr>
          <w:spacing w:val="-2"/>
          <w:sz w:val="26"/>
          <w:szCs w:val="26"/>
          <w:lang w:eastAsia="en-US"/>
        </w:rPr>
        <w:t>принтером.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0D3BA8" w:rsidRDefault="000D3BA8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0D3BA8" w:rsidRPr="00272A5F" w:rsidRDefault="000D3BA8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spacing w:before="7"/>
        <w:rPr>
          <w:sz w:val="15"/>
          <w:szCs w:val="26"/>
          <w:lang w:eastAsia="en-US"/>
        </w:rPr>
      </w:pPr>
      <w:r w:rsidRPr="00272A5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129540</wp:posOffset>
                </wp:positionV>
                <wp:extent cx="1829435" cy="6350"/>
                <wp:effectExtent l="0" t="0" r="1905" b="381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F7B9A" id="Прямоугольник 7" o:spid="_x0000_s1026" style="position:absolute;margin-left:56.8pt;margin-top:10.2pt;width:144.05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272A5F" w:rsidRPr="00272A5F" w:rsidRDefault="00F956F4" w:rsidP="00272A5F">
      <w:pPr>
        <w:widowControl w:val="0"/>
        <w:autoSpaceDE w:val="0"/>
        <w:autoSpaceDN w:val="0"/>
        <w:spacing w:before="83"/>
        <w:ind w:right="130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13</w:t>
      </w:r>
      <w:r w:rsidR="00272A5F" w:rsidRPr="00272A5F">
        <w:rPr>
          <w:szCs w:val="22"/>
          <w:lang w:eastAsia="en-US"/>
        </w:rPr>
        <w:t xml:space="preserve"> О наличии заболевания, дающего право на обучение по основным общеобразовательным программам на дому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соответствии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с приказом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Минздрава России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от 30 июня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2016 г.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№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436н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«Об утверждении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перечня</w:t>
      </w:r>
      <w:r w:rsidR="00272A5F" w:rsidRPr="00272A5F">
        <w:rPr>
          <w:spacing w:val="-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заболеваний, наличие которых дает право на обучение по основным общеобразовательным программам на дому» (зарегистрирован в Минюсте России 20.07.2016, регистрационный № 42916).</w:t>
      </w:r>
    </w:p>
    <w:p w:rsidR="00272A5F" w:rsidRPr="00272A5F" w:rsidRDefault="00F956F4" w:rsidP="00272A5F">
      <w:pPr>
        <w:widowControl w:val="0"/>
        <w:autoSpaceDE w:val="0"/>
        <w:autoSpaceDN w:val="0"/>
        <w:spacing w:before="1"/>
        <w:ind w:right="125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14</w:t>
      </w:r>
      <w:r w:rsidR="00272A5F" w:rsidRPr="00272A5F">
        <w:rPr>
          <w:szCs w:val="22"/>
          <w:lang w:eastAsia="en-US"/>
        </w:rPr>
        <w:t xml:space="preserve"> О необходимости организовать проведение ГИА-9 (ГИА-11) на дому, а также поименованные специальные условия (при необходимости).</w:t>
      </w:r>
    </w:p>
    <w:p w:rsidR="00272A5F" w:rsidRPr="00272A5F" w:rsidRDefault="00F956F4" w:rsidP="00272A5F">
      <w:pPr>
        <w:widowControl w:val="0"/>
        <w:autoSpaceDE w:val="0"/>
        <w:autoSpaceDN w:val="0"/>
        <w:ind w:right="130"/>
        <w:jc w:val="both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15</w:t>
      </w:r>
      <w:r w:rsidR="00272A5F" w:rsidRPr="00272A5F">
        <w:rPr>
          <w:szCs w:val="22"/>
          <w:lang w:eastAsia="en-US"/>
        </w:rPr>
        <w:t xml:space="preserve"> Решение о совмещении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отдельных полномочий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и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обязанностей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лицами, привлекаемыми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к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проведению ГИА на дому, в медицинской организации</w:t>
      </w:r>
      <w:r w:rsidR="00272A5F" w:rsidRPr="00272A5F">
        <w:rPr>
          <w:szCs w:val="22"/>
          <w:vertAlign w:val="superscript"/>
          <w:lang w:eastAsia="en-US"/>
        </w:rPr>
        <w:t>16</w:t>
      </w:r>
      <w:r w:rsidR="00272A5F" w:rsidRPr="00272A5F">
        <w:rPr>
          <w:szCs w:val="22"/>
          <w:lang w:eastAsia="en-US"/>
        </w:rPr>
        <w:t>, принимается по согласованию с ГЭК.</w:t>
      </w:r>
    </w:p>
    <w:p w:rsidR="00272A5F" w:rsidRPr="00272A5F" w:rsidRDefault="00272A5F" w:rsidP="00272A5F">
      <w:pPr>
        <w:widowControl w:val="0"/>
        <w:autoSpaceDE w:val="0"/>
        <w:autoSpaceDN w:val="0"/>
        <w:jc w:val="both"/>
        <w:rPr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363FCD">
      <w:pPr>
        <w:widowControl w:val="0"/>
        <w:autoSpaceDE w:val="0"/>
        <w:autoSpaceDN w:val="0"/>
        <w:spacing w:before="3"/>
        <w:ind w:right="12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Для данного ППЭ необходимо</w:t>
      </w:r>
      <w:r w:rsidRPr="00272A5F">
        <w:rPr>
          <w:spacing w:val="3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будет провести процедуры технической подготовки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 контроля технической готовности в установленные сроки. Указанные процедуры допустимо провести по месту расположения той организации, которой принадлежит используемая техника.</w:t>
      </w:r>
    </w:p>
    <w:p w:rsidR="00272A5F" w:rsidRPr="00272A5F" w:rsidRDefault="00272A5F" w:rsidP="006A4DAC">
      <w:pPr>
        <w:widowControl w:val="0"/>
        <w:autoSpaceDE w:val="0"/>
        <w:autoSpaceDN w:val="0"/>
        <w:ind w:right="11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В качестве канала доступа к сети «Интернет» рекомендуется использовать USB- </w:t>
      </w:r>
      <w:r w:rsidRPr="00272A5F">
        <w:rPr>
          <w:spacing w:val="-2"/>
          <w:sz w:val="26"/>
          <w:szCs w:val="26"/>
          <w:lang w:eastAsia="en-US"/>
        </w:rPr>
        <w:t>модем.</w:t>
      </w:r>
    </w:p>
    <w:p w:rsidR="00272A5F" w:rsidRPr="00272A5F" w:rsidRDefault="00272A5F" w:rsidP="006A4DAC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b/>
          <w:sz w:val="26"/>
          <w:szCs w:val="26"/>
          <w:lang w:eastAsia="en-US"/>
        </w:rPr>
        <w:t xml:space="preserve">Важно! </w:t>
      </w:r>
      <w:r w:rsidRPr="00272A5F">
        <w:rPr>
          <w:sz w:val="26"/>
          <w:szCs w:val="26"/>
          <w:lang w:eastAsia="en-US"/>
        </w:rPr>
        <w:t>Схема пер</w:t>
      </w:r>
      <w:r w:rsidR="006A4DAC">
        <w:rPr>
          <w:sz w:val="26"/>
          <w:szCs w:val="26"/>
          <w:lang w:eastAsia="en-US"/>
        </w:rPr>
        <w:t>едачи ЭМ в РЦОИ определяется МО и МП РО</w:t>
      </w:r>
      <w:r w:rsidRPr="00272A5F">
        <w:rPr>
          <w:sz w:val="26"/>
          <w:szCs w:val="26"/>
          <w:lang w:eastAsia="en-US"/>
        </w:rPr>
        <w:t>. Допустимо оснащение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оборудованием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сканирования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proofErr w:type="gramStart"/>
      <w:r w:rsidRPr="00272A5F">
        <w:rPr>
          <w:sz w:val="26"/>
          <w:szCs w:val="26"/>
          <w:lang w:eastAsia="en-US"/>
        </w:rPr>
        <w:t>ЭМ</w:t>
      </w:r>
      <w:proofErr w:type="gramEnd"/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передача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их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сети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«Интернет»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или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доставка ЭМ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членом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РЦОИ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день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экзамена.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Количественный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состав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работников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ЕГЭ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иностранному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языку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(раздел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«Говорение»)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дому, в медицинской организации и потребно</w:t>
      </w:r>
      <w:r w:rsidR="006A4DAC">
        <w:rPr>
          <w:sz w:val="26"/>
          <w:szCs w:val="26"/>
          <w:lang w:eastAsia="en-US"/>
        </w:rPr>
        <w:t xml:space="preserve">сть в резервном оборудовании МО и МП </w:t>
      </w:r>
      <w:proofErr w:type="gramStart"/>
      <w:r w:rsidR="006A4DAC">
        <w:rPr>
          <w:sz w:val="26"/>
          <w:szCs w:val="26"/>
          <w:lang w:eastAsia="en-US"/>
        </w:rPr>
        <w:t xml:space="preserve">РО </w:t>
      </w:r>
      <w:r w:rsidRPr="00272A5F">
        <w:rPr>
          <w:sz w:val="26"/>
          <w:szCs w:val="26"/>
          <w:lang w:eastAsia="en-US"/>
        </w:rPr>
        <w:t xml:space="preserve"> также</w:t>
      </w:r>
      <w:proofErr w:type="gramEnd"/>
      <w:r w:rsidRPr="00272A5F">
        <w:rPr>
          <w:sz w:val="26"/>
          <w:szCs w:val="26"/>
          <w:lang w:eastAsia="en-US"/>
        </w:rPr>
        <w:t xml:space="preserve"> определяет самостоятельно.</w:t>
      </w:r>
    </w:p>
    <w:p w:rsidR="00272A5F" w:rsidRPr="00272A5F" w:rsidRDefault="00272A5F" w:rsidP="006A4DAC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Вход лиц, привлекаемых к проведению экзаменов, и участников экзаменов в ППЭ осуществляется в соответствии с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="00A7476C">
        <w:rPr>
          <w:sz w:val="26"/>
          <w:szCs w:val="26"/>
          <w:lang w:eastAsia="en-US"/>
        </w:rPr>
        <w:t>приложением №1.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rPr>
          <w:sz w:val="26"/>
          <w:szCs w:val="26"/>
          <w:lang w:eastAsia="en-US"/>
        </w:rPr>
      </w:pPr>
    </w:p>
    <w:p w:rsidR="00272A5F" w:rsidRPr="00272A5F" w:rsidRDefault="00272A5F" w:rsidP="00272A5F">
      <w:pPr>
        <w:widowControl w:val="0"/>
        <w:numPr>
          <w:ilvl w:val="1"/>
          <w:numId w:val="19"/>
        </w:numPr>
        <w:tabs>
          <w:tab w:val="left" w:pos="1381"/>
        </w:tabs>
        <w:autoSpaceDE w:val="0"/>
        <w:autoSpaceDN w:val="0"/>
        <w:ind w:left="1381" w:hanging="455"/>
        <w:outlineLvl w:val="1"/>
        <w:rPr>
          <w:b/>
          <w:bCs/>
          <w:sz w:val="26"/>
          <w:szCs w:val="26"/>
          <w:lang w:eastAsia="en-US"/>
        </w:rPr>
      </w:pPr>
      <w:bookmarkStart w:id="10" w:name="4.3._Начало_проведения_экзамена_в_аудито"/>
      <w:bookmarkStart w:id="11" w:name="_bookmark6"/>
      <w:bookmarkEnd w:id="10"/>
      <w:bookmarkEnd w:id="11"/>
      <w:r w:rsidRPr="00272A5F">
        <w:rPr>
          <w:b/>
          <w:bCs/>
          <w:sz w:val="26"/>
          <w:szCs w:val="26"/>
          <w:lang w:eastAsia="en-US"/>
        </w:rPr>
        <w:t>Начало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проведения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экзамена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в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аудитории</w:t>
      </w:r>
    </w:p>
    <w:p w:rsidR="00272A5F" w:rsidRPr="00272A5F" w:rsidRDefault="00272A5F" w:rsidP="005F6B54">
      <w:pPr>
        <w:widowControl w:val="0"/>
        <w:autoSpaceDE w:val="0"/>
        <w:autoSpaceDN w:val="0"/>
        <w:spacing w:before="226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Не позднее 09.45 по местному времени ответственный организатор в аудитории получает у руководителя ППЭ ЭМ.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113"/>
        <w:jc w:val="both"/>
        <w:rPr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 xml:space="preserve">При проведении ЕГЭ для слабовидящих участников экзамена </w:t>
      </w:r>
      <w:r w:rsidRPr="00272A5F">
        <w:rPr>
          <w:sz w:val="26"/>
          <w:szCs w:val="22"/>
          <w:lang w:eastAsia="en-US"/>
        </w:rPr>
        <w:t>печать ЭМ стандартных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размеров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(при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использовании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технологии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печати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полного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комплекта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ЭМ)</w:t>
      </w:r>
      <w:r w:rsidRPr="00272A5F">
        <w:rPr>
          <w:spacing w:val="8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и масштабирование ЭМ осуществляется в аудитории проведения экзамена не ранее 10.00 по местному времени.</w:t>
      </w:r>
    </w:p>
    <w:p w:rsidR="00272A5F" w:rsidRPr="00272A5F" w:rsidRDefault="00272A5F" w:rsidP="005F6B54">
      <w:pPr>
        <w:widowControl w:val="0"/>
        <w:autoSpaceDE w:val="0"/>
        <w:autoSpaceDN w:val="0"/>
        <w:spacing w:before="78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Слабовидящие участники экзамена могут работать с КИМ и бланками регистрации, бланками ответов № 1, бланками ответов № 2, в том числе с дополнительными бланками ответов № 2 стандартного размера или с масштабированными бланками (по своему </w:t>
      </w:r>
      <w:r w:rsidRPr="00272A5F">
        <w:rPr>
          <w:spacing w:val="-2"/>
          <w:sz w:val="26"/>
          <w:szCs w:val="26"/>
          <w:lang w:eastAsia="en-US"/>
        </w:rPr>
        <w:t>выбору).</w:t>
      </w:r>
    </w:p>
    <w:p w:rsidR="00272A5F" w:rsidRPr="00272A5F" w:rsidRDefault="00272A5F" w:rsidP="005F6B54">
      <w:pPr>
        <w:widowControl w:val="0"/>
        <w:autoSpaceDE w:val="0"/>
        <w:autoSpaceDN w:val="0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В случае нахождения в аудитории вместе со слабовидящими участниками экзамена участников экзамена другой нозологической группы экзамен </w:t>
      </w:r>
      <w:r w:rsidRPr="00272A5F">
        <w:rPr>
          <w:b/>
          <w:sz w:val="26"/>
          <w:szCs w:val="26"/>
          <w:lang w:eastAsia="en-US"/>
        </w:rPr>
        <w:t xml:space="preserve">начинается </w:t>
      </w:r>
      <w:r w:rsidRPr="00272A5F">
        <w:rPr>
          <w:sz w:val="26"/>
          <w:szCs w:val="26"/>
          <w:lang w:eastAsia="en-US"/>
        </w:rPr>
        <w:t>для всех присутствующих 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аудитории участников экзамена </w:t>
      </w:r>
      <w:r w:rsidRPr="00272A5F">
        <w:rPr>
          <w:b/>
          <w:sz w:val="26"/>
          <w:szCs w:val="26"/>
          <w:lang w:eastAsia="en-US"/>
        </w:rPr>
        <w:t xml:space="preserve">единовременно </w:t>
      </w:r>
      <w:r w:rsidRPr="00272A5F">
        <w:rPr>
          <w:sz w:val="26"/>
          <w:szCs w:val="26"/>
          <w:lang w:eastAsia="en-US"/>
        </w:rPr>
        <w:t>(т.е. после увеличения ЭМ для слабовидящих участников экзамена).</w:t>
      </w:r>
    </w:p>
    <w:p w:rsidR="00272A5F" w:rsidRPr="00272A5F" w:rsidRDefault="00272A5F" w:rsidP="005F6B54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Глухим, позднооглохшим и слабослышащим участникам экзамена выдаются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правила по заполне</w:t>
      </w:r>
      <w:r w:rsidR="005F6B54">
        <w:rPr>
          <w:sz w:val="26"/>
          <w:szCs w:val="26"/>
          <w:lang w:eastAsia="en-US"/>
        </w:rPr>
        <w:t>нию бланков ЕГЭ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272A5F">
      <w:pPr>
        <w:widowControl w:val="0"/>
        <w:autoSpaceDE w:val="0"/>
        <w:autoSpaceDN w:val="0"/>
        <w:spacing w:before="10"/>
        <w:rPr>
          <w:sz w:val="25"/>
          <w:szCs w:val="26"/>
          <w:lang w:eastAsia="en-US"/>
        </w:rPr>
      </w:pPr>
    </w:p>
    <w:p w:rsidR="00272A5F" w:rsidRPr="00272A5F" w:rsidRDefault="00272A5F" w:rsidP="00272A5F">
      <w:pPr>
        <w:widowControl w:val="0"/>
        <w:numPr>
          <w:ilvl w:val="1"/>
          <w:numId w:val="19"/>
        </w:numPr>
        <w:tabs>
          <w:tab w:val="left" w:pos="1381"/>
        </w:tabs>
        <w:autoSpaceDE w:val="0"/>
        <w:autoSpaceDN w:val="0"/>
        <w:ind w:left="1381" w:hanging="455"/>
        <w:outlineLvl w:val="1"/>
        <w:rPr>
          <w:b/>
          <w:bCs/>
          <w:sz w:val="26"/>
          <w:szCs w:val="26"/>
          <w:lang w:eastAsia="en-US"/>
        </w:rPr>
      </w:pPr>
      <w:bookmarkStart w:id="12" w:name="4.4._Проведение_экзамена_в_аудитории"/>
      <w:bookmarkStart w:id="13" w:name="_bookmark7"/>
      <w:bookmarkEnd w:id="12"/>
      <w:bookmarkEnd w:id="13"/>
      <w:r w:rsidRPr="00272A5F">
        <w:rPr>
          <w:b/>
          <w:bCs/>
          <w:sz w:val="26"/>
          <w:szCs w:val="26"/>
          <w:lang w:eastAsia="en-US"/>
        </w:rPr>
        <w:t>Проведение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экзамена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в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аудитории</w:t>
      </w:r>
    </w:p>
    <w:p w:rsidR="00272A5F" w:rsidRPr="00272A5F" w:rsidRDefault="00272A5F" w:rsidP="00272A5F">
      <w:pPr>
        <w:widowControl w:val="0"/>
        <w:autoSpaceDE w:val="0"/>
        <w:autoSpaceDN w:val="0"/>
        <w:spacing w:before="9"/>
        <w:rPr>
          <w:b/>
          <w:sz w:val="25"/>
          <w:szCs w:val="26"/>
          <w:lang w:eastAsia="en-US"/>
        </w:rPr>
      </w:pPr>
    </w:p>
    <w:p w:rsidR="00272A5F" w:rsidRPr="00272A5F" w:rsidRDefault="00272A5F" w:rsidP="005F6B54">
      <w:pPr>
        <w:widowControl w:val="0"/>
        <w:autoSpaceDE w:val="0"/>
        <w:autoSpaceDN w:val="0"/>
        <w:ind w:right="12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Продолжительность экзамена для участников экзамена с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ОВЗ, для участников 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детей-инвалидов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инвалидов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увеличивается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1,5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часа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(раздел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«Говорение» по иностранным языкам – на 30 минут).</w:t>
      </w:r>
    </w:p>
    <w:p w:rsidR="00272A5F" w:rsidRPr="00272A5F" w:rsidRDefault="00272A5F" w:rsidP="005F6B54">
      <w:pPr>
        <w:widowControl w:val="0"/>
        <w:autoSpaceDE w:val="0"/>
        <w:autoSpaceDN w:val="0"/>
        <w:spacing w:before="3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Участники экзамена, досрочно завершившие выполнение экзаменационной работы, сдают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листы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бумаги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черновиков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штампом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образовательной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организации, на базе которой организован ППЭ, организаторам в аудитории, не дожидаясь завершения окончания экзамена. Организаторы принимают от них все ЭМ, заполняют соответствующие формы ППЭ и получают подписи участников в формах, после чего участники покидают аудиторию и в сопровождении организатора вне аудитории покидают </w:t>
      </w:r>
      <w:r w:rsidRPr="00272A5F">
        <w:rPr>
          <w:spacing w:val="-4"/>
          <w:sz w:val="26"/>
          <w:szCs w:val="26"/>
          <w:lang w:eastAsia="en-US"/>
        </w:rPr>
        <w:t>ППЭ.</w:t>
      </w:r>
    </w:p>
    <w:p w:rsidR="00272A5F" w:rsidRPr="00272A5F" w:rsidRDefault="00272A5F" w:rsidP="005F6B54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Во время проведения экзамена для участников экзамена с ОВЗ, для участников экзамена детей-инвалидов и инвалидов в аудиториях организуется питание и перерывы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 проведения необходимых лечебных и профилактических мероприятий (при необходимости). Порядок и место орга</w:t>
      </w:r>
      <w:r w:rsidR="005F6B54">
        <w:rPr>
          <w:sz w:val="26"/>
          <w:szCs w:val="26"/>
          <w:lang w:eastAsia="en-US"/>
        </w:rPr>
        <w:t>низации питания определяется МО и МП РО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5F6B54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Участники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которые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имеют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возможность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писать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самостоятельно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и </w:t>
      </w:r>
      <w:r w:rsidRPr="00272A5F">
        <w:rPr>
          <w:sz w:val="26"/>
          <w:szCs w:val="26"/>
          <w:lang w:eastAsia="en-US"/>
        </w:rPr>
        <w:lastRenderedPageBreak/>
        <w:t>которые могут выполнять работу только на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компьютере, вправе использовать компьютер без выхода в сеть «Интернет» и не содержащий информации по сдаваемому учебному </w:t>
      </w:r>
      <w:r w:rsidRPr="00272A5F">
        <w:rPr>
          <w:spacing w:val="-2"/>
          <w:sz w:val="26"/>
          <w:szCs w:val="26"/>
          <w:lang w:eastAsia="en-US"/>
        </w:rPr>
        <w:t>предмету.</w:t>
      </w:r>
    </w:p>
    <w:p w:rsidR="00272A5F" w:rsidRPr="00272A5F" w:rsidRDefault="00272A5F" w:rsidP="00272A5F">
      <w:pPr>
        <w:widowControl w:val="0"/>
        <w:autoSpaceDE w:val="0"/>
        <w:autoSpaceDN w:val="0"/>
        <w:spacing w:before="2"/>
        <w:ind w:right="119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Допускается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использование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компьютера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без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выхода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сеть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«Интернет»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(со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средством индивидуального прослушивания (наушниками), оснащенного специализированным программным обеспечением (например, экранной лупой).</w:t>
      </w:r>
    </w:p>
    <w:p w:rsidR="00272A5F" w:rsidRPr="00272A5F" w:rsidRDefault="00272A5F" w:rsidP="00CC67E4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Перенос ответов участника экзамена с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компьютера в стандартные бланки ответов осуществляется ассистентом в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присутствии члена (-</w:t>
      </w:r>
      <w:proofErr w:type="spellStart"/>
      <w:r w:rsidRPr="00272A5F">
        <w:rPr>
          <w:sz w:val="26"/>
          <w:szCs w:val="26"/>
          <w:lang w:eastAsia="en-US"/>
        </w:rPr>
        <w:t>ов</w:t>
      </w:r>
      <w:proofErr w:type="spellEnd"/>
      <w:r w:rsidRPr="00272A5F">
        <w:rPr>
          <w:sz w:val="26"/>
          <w:szCs w:val="26"/>
          <w:lang w:eastAsia="en-US"/>
        </w:rPr>
        <w:t xml:space="preserve">) ГЭК и общественного наблюдателя (при наличии). При этом время, затрачиваемое ассистентом на перенос ответов участника экзамена в стандартные бланки ответов, не включается в общую продолжительность экзамена. Данная процедура должна выполняться после завершения экзамена участником </w:t>
      </w:r>
      <w:r w:rsidRPr="00272A5F">
        <w:rPr>
          <w:spacing w:val="-4"/>
          <w:sz w:val="26"/>
          <w:szCs w:val="26"/>
          <w:lang w:eastAsia="en-US"/>
        </w:rPr>
        <w:t>ГИА.</w:t>
      </w:r>
    </w:p>
    <w:p w:rsidR="00272A5F" w:rsidRPr="00272A5F" w:rsidRDefault="00272A5F" w:rsidP="00272A5F">
      <w:pPr>
        <w:widowControl w:val="0"/>
        <w:autoSpaceDE w:val="0"/>
        <w:autoSpaceDN w:val="0"/>
        <w:spacing w:before="4"/>
        <w:rPr>
          <w:sz w:val="26"/>
          <w:szCs w:val="26"/>
          <w:lang w:eastAsia="en-US"/>
        </w:rPr>
      </w:pPr>
    </w:p>
    <w:p w:rsidR="00272A5F" w:rsidRPr="00272A5F" w:rsidRDefault="00272A5F" w:rsidP="00272A5F">
      <w:pPr>
        <w:widowControl w:val="0"/>
        <w:numPr>
          <w:ilvl w:val="1"/>
          <w:numId w:val="19"/>
        </w:numPr>
        <w:tabs>
          <w:tab w:val="left" w:pos="1496"/>
        </w:tabs>
        <w:autoSpaceDE w:val="0"/>
        <w:autoSpaceDN w:val="0"/>
        <w:spacing w:line="237" w:lineRule="auto"/>
        <w:ind w:right="123" w:firstLine="710"/>
        <w:outlineLvl w:val="1"/>
        <w:rPr>
          <w:b/>
          <w:bCs/>
          <w:sz w:val="26"/>
          <w:szCs w:val="26"/>
          <w:lang w:eastAsia="en-US"/>
        </w:rPr>
      </w:pPr>
      <w:bookmarkStart w:id="14" w:name="4.5.__Завершение_выполнения_экзаменацион"/>
      <w:bookmarkStart w:id="15" w:name="_bookmark8"/>
      <w:bookmarkEnd w:id="14"/>
      <w:bookmarkEnd w:id="15"/>
      <w:r w:rsidRPr="00272A5F">
        <w:rPr>
          <w:b/>
          <w:bCs/>
          <w:sz w:val="26"/>
          <w:szCs w:val="26"/>
          <w:lang w:eastAsia="en-US"/>
        </w:rPr>
        <w:t xml:space="preserve">Завершение выполнения экзаменационной работы участниками </w:t>
      </w:r>
      <w:proofErr w:type="gramStart"/>
      <w:r w:rsidRPr="00272A5F">
        <w:rPr>
          <w:b/>
          <w:bCs/>
          <w:sz w:val="26"/>
          <w:szCs w:val="26"/>
          <w:lang w:eastAsia="en-US"/>
        </w:rPr>
        <w:t>экзамена</w:t>
      </w:r>
      <w:proofErr w:type="gramEnd"/>
      <w:r w:rsidRPr="00272A5F">
        <w:rPr>
          <w:b/>
          <w:bCs/>
          <w:sz w:val="26"/>
          <w:szCs w:val="26"/>
          <w:lang w:eastAsia="en-US"/>
        </w:rPr>
        <w:t xml:space="preserve"> и организация сбора ЭМ</w:t>
      </w:r>
    </w:p>
    <w:p w:rsidR="00272A5F" w:rsidRPr="00272A5F" w:rsidRDefault="00272A5F" w:rsidP="00272A5F">
      <w:pPr>
        <w:widowControl w:val="0"/>
        <w:autoSpaceDE w:val="0"/>
        <w:autoSpaceDN w:val="0"/>
        <w:spacing w:before="231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слабовидящих</w:t>
      </w:r>
      <w:r w:rsidRPr="00272A5F">
        <w:rPr>
          <w:b/>
          <w:bCs/>
          <w:i/>
          <w:i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экзамена:</w:t>
      </w:r>
    </w:p>
    <w:p w:rsidR="00272A5F" w:rsidRPr="00272A5F" w:rsidRDefault="00272A5F" w:rsidP="00CC67E4">
      <w:pPr>
        <w:widowControl w:val="0"/>
        <w:autoSpaceDE w:val="0"/>
        <w:autoSpaceDN w:val="0"/>
        <w:spacing w:before="78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В случае </w:t>
      </w:r>
      <w:proofErr w:type="gramStart"/>
      <w:r w:rsidRPr="00272A5F">
        <w:rPr>
          <w:sz w:val="26"/>
          <w:szCs w:val="26"/>
          <w:lang w:eastAsia="en-US"/>
        </w:rPr>
        <w:t>использования</w:t>
      </w:r>
      <w:proofErr w:type="gramEnd"/>
      <w:r w:rsidRPr="00272A5F">
        <w:rPr>
          <w:sz w:val="26"/>
          <w:szCs w:val="26"/>
          <w:lang w:eastAsia="en-US"/>
        </w:rPr>
        <w:t xml:space="preserve"> масштабированных д</w:t>
      </w:r>
      <w:r w:rsidR="00CC67E4">
        <w:rPr>
          <w:sz w:val="26"/>
          <w:szCs w:val="26"/>
          <w:lang w:eastAsia="en-US"/>
        </w:rPr>
        <w:t>о формата А3 КИМ и бланков ЕГЭ</w:t>
      </w:r>
      <w:r w:rsidRPr="00272A5F">
        <w:rPr>
          <w:sz w:val="26"/>
          <w:szCs w:val="26"/>
          <w:lang w:eastAsia="en-US"/>
        </w:rPr>
        <w:t xml:space="preserve"> организаторы в аудитории в присутствии участников экзамена собирают только КИМ (стандартного размера и масштабированные) и листы бумаги для черновиков. КИМ (стандартного размера и масштабированные) и листы бумаги для черновиков запечатываются в</w:t>
      </w:r>
      <w:r w:rsidR="00CC67E4">
        <w:rPr>
          <w:sz w:val="26"/>
          <w:szCs w:val="26"/>
          <w:lang w:eastAsia="en-US"/>
        </w:rPr>
        <w:t xml:space="preserve"> бумажные конверты. Бланки ЕГЭ</w:t>
      </w:r>
      <w:r w:rsidRPr="00272A5F">
        <w:rPr>
          <w:sz w:val="26"/>
          <w:szCs w:val="26"/>
          <w:lang w:eastAsia="en-US"/>
        </w:rPr>
        <w:t xml:space="preserve"> остаются на рабочих местах участников экзамена.</w:t>
      </w:r>
    </w:p>
    <w:p w:rsidR="00272A5F" w:rsidRPr="00272A5F" w:rsidRDefault="00272A5F" w:rsidP="00CC67E4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Для переноса ответов слабовидящих участников экзамена </w:t>
      </w:r>
      <w:r w:rsidR="00CC67E4">
        <w:rPr>
          <w:sz w:val="26"/>
          <w:szCs w:val="26"/>
          <w:lang w:eastAsia="en-US"/>
        </w:rPr>
        <w:t>с масштабированных бланков ЕГЭ на бланки ЕГЭ</w:t>
      </w:r>
      <w:r w:rsidRPr="00272A5F">
        <w:rPr>
          <w:sz w:val="26"/>
          <w:szCs w:val="26"/>
          <w:lang w:eastAsia="en-US"/>
        </w:rPr>
        <w:t xml:space="preserve"> стандартного размера рекомендуется назначать ассистентов, по возможности, из числа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>.</w:t>
      </w:r>
    </w:p>
    <w:p w:rsidR="00833A20" w:rsidRPr="00833A20" w:rsidRDefault="00272A5F" w:rsidP="00833A20">
      <w:pPr>
        <w:widowControl w:val="0"/>
        <w:autoSpaceDE w:val="0"/>
        <w:autoSpaceDN w:val="0"/>
        <w:spacing w:before="83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присутствии члена (-</w:t>
      </w:r>
      <w:proofErr w:type="spellStart"/>
      <w:r w:rsidRPr="00272A5F">
        <w:rPr>
          <w:sz w:val="26"/>
          <w:szCs w:val="26"/>
          <w:lang w:eastAsia="en-US"/>
        </w:rPr>
        <w:t>ов</w:t>
      </w:r>
      <w:proofErr w:type="spellEnd"/>
      <w:r w:rsidRPr="00272A5F">
        <w:rPr>
          <w:sz w:val="26"/>
          <w:szCs w:val="26"/>
          <w:lang w:eastAsia="en-US"/>
        </w:rPr>
        <w:t xml:space="preserve">) ГЭК и общественных наблюдателей (при наличии) ассистенты переносят ответы на задания экзаменационной работы участников экзамена </w:t>
      </w:r>
      <w:r w:rsidR="00CC67E4">
        <w:rPr>
          <w:sz w:val="26"/>
          <w:szCs w:val="26"/>
          <w:lang w:eastAsia="en-US"/>
        </w:rPr>
        <w:t xml:space="preserve">с масштабированных бланков </w:t>
      </w:r>
      <w:proofErr w:type="gramStart"/>
      <w:r w:rsidR="00CC67E4">
        <w:rPr>
          <w:sz w:val="26"/>
          <w:szCs w:val="26"/>
          <w:lang w:eastAsia="en-US"/>
        </w:rPr>
        <w:t>ЕГЭ  на</w:t>
      </w:r>
      <w:proofErr w:type="gramEnd"/>
      <w:r w:rsidR="00CC67E4">
        <w:rPr>
          <w:sz w:val="26"/>
          <w:szCs w:val="26"/>
          <w:lang w:eastAsia="en-US"/>
        </w:rPr>
        <w:t xml:space="preserve"> бланки ЕГЭ </w:t>
      </w:r>
      <w:r w:rsidRPr="00272A5F">
        <w:rPr>
          <w:sz w:val="26"/>
          <w:szCs w:val="26"/>
          <w:lang w:eastAsia="en-US"/>
        </w:rPr>
        <w:t xml:space="preserve"> стандартного размера в полном соответствии с ответами участников экзамена</w:t>
      </w:r>
      <w:r w:rsidR="00833A20">
        <w:rPr>
          <w:sz w:val="26"/>
          <w:szCs w:val="26"/>
          <w:vertAlign w:val="superscript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. </w:t>
      </w:r>
      <w:r w:rsidR="00833A20" w:rsidRPr="00833A20">
        <w:rPr>
          <w:sz w:val="26"/>
          <w:szCs w:val="26"/>
          <w:lang w:eastAsia="en-US"/>
        </w:rPr>
        <w:t>Присутствие</w:t>
      </w:r>
      <w:r w:rsidR="00833A20" w:rsidRPr="00833A20">
        <w:rPr>
          <w:spacing w:val="-1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иных</w:t>
      </w:r>
      <w:r w:rsidR="00833A20" w:rsidRPr="00833A20">
        <w:rPr>
          <w:spacing w:val="-2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лиц</w:t>
      </w:r>
      <w:r w:rsidR="00833A20" w:rsidRPr="00833A20">
        <w:rPr>
          <w:spacing w:val="-5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в</w:t>
      </w:r>
      <w:r w:rsidR="00833A20" w:rsidRPr="00833A20">
        <w:rPr>
          <w:spacing w:val="-2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аудитории,</w:t>
      </w:r>
      <w:r w:rsidR="00833A20" w:rsidRPr="00833A20">
        <w:rPr>
          <w:spacing w:val="46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в</w:t>
      </w:r>
      <w:r w:rsidR="00833A20" w:rsidRPr="00833A20">
        <w:rPr>
          <w:spacing w:val="-2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том</w:t>
      </w:r>
      <w:r w:rsidR="00833A20" w:rsidRPr="00833A20">
        <w:rPr>
          <w:spacing w:val="-4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числе</w:t>
      </w:r>
      <w:r w:rsidR="00833A20" w:rsidRPr="00833A20">
        <w:rPr>
          <w:spacing w:val="-1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участников</w:t>
      </w:r>
      <w:r w:rsidR="00833A20" w:rsidRPr="00833A20">
        <w:rPr>
          <w:spacing w:val="-2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>экзамена,</w:t>
      </w:r>
      <w:r w:rsidR="00833A20" w:rsidRPr="00833A20">
        <w:rPr>
          <w:spacing w:val="-2"/>
          <w:sz w:val="26"/>
          <w:szCs w:val="26"/>
          <w:lang w:eastAsia="en-US"/>
        </w:rPr>
        <w:t xml:space="preserve"> </w:t>
      </w:r>
      <w:r w:rsidR="00833A20" w:rsidRPr="00833A20">
        <w:rPr>
          <w:sz w:val="26"/>
          <w:szCs w:val="26"/>
          <w:lang w:eastAsia="en-US"/>
        </w:rPr>
        <w:t xml:space="preserve">не </w:t>
      </w:r>
      <w:r w:rsidR="00833A20" w:rsidRPr="00833A20">
        <w:rPr>
          <w:spacing w:val="-2"/>
          <w:sz w:val="26"/>
          <w:szCs w:val="26"/>
          <w:lang w:eastAsia="en-US"/>
        </w:rPr>
        <w:t>требуется.</w:t>
      </w:r>
    </w:p>
    <w:p w:rsidR="00272A5F" w:rsidRPr="00272A5F" w:rsidRDefault="00272A5F" w:rsidP="00833A20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Организаторы в аудитории должны следить за сохранением комплектации выданных ЭМ. При нарушении комплектации ИК проверка работ участников экзамена не представляется возможной.</w:t>
      </w:r>
    </w:p>
    <w:p w:rsidR="00272A5F" w:rsidRPr="00272A5F" w:rsidRDefault="00272A5F" w:rsidP="00CC67E4">
      <w:pPr>
        <w:widowControl w:val="0"/>
        <w:autoSpaceDE w:val="0"/>
        <w:autoSpaceDN w:val="0"/>
        <w:spacing w:before="1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 переносе ответов с масштабированных</w:t>
      </w:r>
      <w:r w:rsidR="00CC67E4">
        <w:rPr>
          <w:sz w:val="26"/>
          <w:szCs w:val="26"/>
          <w:lang w:eastAsia="en-US"/>
        </w:rPr>
        <w:t xml:space="preserve"> бланков ЕГЭ</w:t>
      </w:r>
      <w:r w:rsidRPr="00272A5F">
        <w:rPr>
          <w:sz w:val="26"/>
          <w:szCs w:val="26"/>
          <w:lang w:eastAsia="en-US"/>
        </w:rPr>
        <w:t xml:space="preserve"> 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="00CC67E4">
        <w:rPr>
          <w:sz w:val="26"/>
          <w:szCs w:val="26"/>
          <w:lang w:eastAsia="en-US"/>
        </w:rPr>
        <w:t>бланки ЕГЭ</w:t>
      </w:r>
      <w:r w:rsidRPr="00272A5F">
        <w:rPr>
          <w:sz w:val="26"/>
          <w:szCs w:val="26"/>
          <w:lang w:eastAsia="en-US"/>
        </w:rPr>
        <w:t xml:space="preserve"> стандартного размера в поле «Подпись участника» ассистент пишет «Копия верна»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 ставит свою подпись.</w:t>
      </w:r>
    </w:p>
    <w:p w:rsidR="00272A5F" w:rsidRPr="00272A5F" w:rsidRDefault="00272A5F" w:rsidP="00CC67E4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По</w:t>
      </w:r>
      <w:r w:rsidR="00CC67E4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окончании</w:t>
      </w:r>
      <w:proofErr w:type="gramEnd"/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переноса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слабовидящих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="00CC67E4">
        <w:rPr>
          <w:sz w:val="26"/>
          <w:szCs w:val="26"/>
          <w:lang w:eastAsia="en-US"/>
        </w:rPr>
        <w:t>с масштабированных бланков ЕГЭ</w:t>
      </w:r>
      <w:r w:rsidRPr="00272A5F">
        <w:rPr>
          <w:sz w:val="26"/>
          <w:szCs w:val="26"/>
          <w:lang w:eastAsia="en-US"/>
        </w:rPr>
        <w:t xml:space="preserve"> на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бланки </w:t>
      </w:r>
      <w:r w:rsidR="00CC67E4">
        <w:rPr>
          <w:sz w:val="26"/>
          <w:szCs w:val="26"/>
          <w:lang w:eastAsia="en-US"/>
        </w:rPr>
        <w:t>ЕГЭ</w:t>
      </w:r>
      <w:r w:rsidRPr="00272A5F">
        <w:rPr>
          <w:sz w:val="26"/>
          <w:szCs w:val="26"/>
          <w:lang w:eastAsia="en-US"/>
        </w:rPr>
        <w:t xml:space="preserve"> стандартного размера организатор в аудитории формирует материалы следующим образом:</w:t>
      </w:r>
    </w:p>
    <w:p w:rsidR="00CC67E4" w:rsidRDefault="00272A5F" w:rsidP="00CC67E4">
      <w:pPr>
        <w:widowControl w:val="0"/>
        <w:autoSpaceDE w:val="0"/>
        <w:autoSpaceDN w:val="0"/>
        <w:ind w:left="708" w:right="4363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регистрации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стандартного</w:t>
      </w:r>
      <w:r w:rsidRPr="00272A5F">
        <w:rPr>
          <w:spacing w:val="-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размера; бланки </w:t>
      </w:r>
      <w:proofErr w:type="gramStart"/>
      <w:r w:rsidRPr="00272A5F">
        <w:rPr>
          <w:sz w:val="26"/>
          <w:szCs w:val="26"/>
          <w:lang w:eastAsia="en-US"/>
        </w:rPr>
        <w:t>регистрации</w:t>
      </w:r>
      <w:proofErr w:type="gramEnd"/>
      <w:r w:rsidRPr="00272A5F">
        <w:rPr>
          <w:sz w:val="26"/>
          <w:szCs w:val="26"/>
          <w:lang w:eastAsia="en-US"/>
        </w:rPr>
        <w:t xml:space="preserve"> масштабированные;</w:t>
      </w:r>
    </w:p>
    <w:p w:rsidR="00272A5F" w:rsidRPr="00272A5F" w:rsidRDefault="00272A5F" w:rsidP="00CC67E4">
      <w:pPr>
        <w:widowControl w:val="0"/>
        <w:autoSpaceDE w:val="0"/>
        <w:autoSpaceDN w:val="0"/>
        <w:ind w:left="708" w:right="4363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стандартного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размера; бланки ответов № 1 масштабированные;</w:t>
      </w:r>
    </w:p>
    <w:p w:rsidR="00272A5F" w:rsidRPr="00272A5F" w:rsidRDefault="00CC67E4" w:rsidP="00272A5F">
      <w:pPr>
        <w:widowControl w:val="0"/>
        <w:autoSpaceDE w:val="0"/>
        <w:autoSpaceDN w:val="0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</w:t>
      </w:r>
      <w:r w:rsidR="00272A5F" w:rsidRPr="00272A5F">
        <w:rPr>
          <w:sz w:val="26"/>
          <w:szCs w:val="26"/>
          <w:lang w:eastAsia="en-US"/>
        </w:rPr>
        <w:t>бланки ответов №</w:t>
      </w:r>
      <w:r w:rsidR="00272A5F" w:rsidRPr="00272A5F">
        <w:rPr>
          <w:spacing w:val="-1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2, в том числе дополнительные бланки ответов №</w:t>
      </w:r>
      <w:r w:rsidR="00272A5F" w:rsidRPr="00272A5F">
        <w:rPr>
          <w:spacing w:val="-1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 xml:space="preserve">2 стандартного </w:t>
      </w:r>
      <w:r w:rsidR="00272A5F" w:rsidRPr="00272A5F">
        <w:rPr>
          <w:spacing w:val="-2"/>
          <w:sz w:val="26"/>
          <w:szCs w:val="26"/>
          <w:lang w:eastAsia="en-US"/>
        </w:rPr>
        <w:t>размера;</w:t>
      </w:r>
    </w:p>
    <w:p w:rsidR="00272A5F" w:rsidRPr="00272A5F" w:rsidRDefault="00CC67E4" w:rsidP="00272A5F">
      <w:pPr>
        <w:widowControl w:val="0"/>
        <w:tabs>
          <w:tab w:val="left" w:pos="1980"/>
          <w:tab w:val="left" w:pos="3109"/>
          <w:tab w:val="left" w:pos="3896"/>
          <w:tab w:val="left" w:pos="4771"/>
          <w:tab w:val="left" w:pos="5675"/>
          <w:tab w:val="left" w:pos="7798"/>
          <w:tab w:val="left" w:pos="8853"/>
          <w:tab w:val="left" w:pos="9977"/>
        </w:tabs>
        <w:autoSpaceDE w:val="0"/>
        <w:autoSpaceDN w:val="0"/>
        <w:spacing w:before="2"/>
        <w:ind w:right="114"/>
        <w:rPr>
          <w:sz w:val="26"/>
          <w:szCs w:val="26"/>
          <w:lang w:eastAsia="en-US"/>
        </w:rPr>
      </w:pPr>
      <w:r>
        <w:rPr>
          <w:spacing w:val="-2"/>
          <w:sz w:val="26"/>
          <w:szCs w:val="26"/>
          <w:lang w:eastAsia="en-US"/>
        </w:rPr>
        <w:t xml:space="preserve">           </w:t>
      </w:r>
      <w:r w:rsidR="00272A5F" w:rsidRPr="00272A5F">
        <w:rPr>
          <w:spacing w:val="-2"/>
          <w:sz w:val="26"/>
          <w:szCs w:val="26"/>
          <w:lang w:eastAsia="en-US"/>
        </w:rPr>
        <w:t>бланки</w:t>
      </w:r>
      <w:r>
        <w:rPr>
          <w:sz w:val="26"/>
          <w:szCs w:val="26"/>
          <w:lang w:eastAsia="en-US"/>
        </w:rPr>
        <w:t xml:space="preserve"> </w:t>
      </w:r>
      <w:r w:rsidR="00272A5F" w:rsidRPr="00272A5F">
        <w:rPr>
          <w:spacing w:val="-2"/>
          <w:sz w:val="26"/>
          <w:szCs w:val="26"/>
          <w:lang w:eastAsia="en-US"/>
        </w:rPr>
        <w:t>ответов</w:t>
      </w:r>
      <w:r>
        <w:rPr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 xml:space="preserve">№ </w:t>
      </w:r>
      <w:proofErr w:type="gramStart"/>
      <w:r w:rsidR="00272A5F" w:rsidRPr="00272A5F">
        <w:rPr>
          <w:sz w:val="26"/>
          <w:szCs w:val="26"/>
          <w:lang w:eastAsia="en-US"/>
        </w:rPr>
        <w:t>2,</w:t>
      </w:r>
      <w:r w:rsidR="00272A5F" w:rsidRPr="00272A5F">
        <w:rPr>
          <w:sz w:val="26"/>
          <w:szCs w:val="26"/>
          <w:lang w:eastAsia="en-US"/>
        </w:rPr>
        <w:tab/>
      </w:r>
      <w:proofErr w:type="gramEnd"/>
      <w:r w:rsidR="00272A5F" w:rsidRPr="00272A5F">
        <w:rPr>
          <w:sz w:val="26"/>
          <w:szCs w:val="26"/>
          <w:lang w:eastAsia="en-US"/>
        </w:rPr>
        <w:t>в том</w:t>
      </w:r>
      <w:r w:rsidR="00272A5F" w:rsidRPr="00272A5F">
        <w:rPr>
          <w:sz w:val="26"/>
          <w:szCs w:val="26"/>
          <w:lang w:eastAsia="en-US"/>
        </w:rPr>
        <w:tab/>
      </w:r>
      <w:r w:rsidR="00272A5F" w:rsidRPr="00272A5F">
        <w:rPr>
          <w:spacing w:val="-2"/>
          <w:sz w:val="26"/>
          <w:szCs w:val="26"/>
          <w:lang w:eastAsia="en-US"/>
        </w:rPr>
        <w:t>числе</w:t>
      </w:r>
      <w:r w:rsidR="00272A5F" w:rsidRPr="00272A5F">
        <w:rPr>
          <w:sz w:val="26"/>
          <w:szCs w:val="26"/>
          <w:lang w:eastAsia="en-US"/>
        </w:rPr>
        <w:tab/>
      </w:r>
      <w:r w:rsidR="00272A5F" w:rsidRPr="00272A5F">
        <w:rPr>
          <w:spacing w:val="-2"/>
          <w:sz w:val="26"/>
          <w:szCs w:val="26"/>
          <w:lang w:eastAsia="en-US"/>
        </w:rPr>
        <w:t>дополнительные</w:t>
      </w:r>
      <w:r>
        <w:rPr>
          <w:sz w:val="26"/>
          <w:szCs w:val="26"/>
          <w:lang w:eastAsia="en-US"/>
        </w:rPr>
        <w:t xml:space="preserve"> </w:t>
      </w:r>
      <w:r w:rsidR="00272A5F" w:rsidRPr="00272A5F">
        <w:rPr>
          <w:spacing w:val="-2"/>
          <w:sz w:val="26"/>
          <w:szCs w:val="26"/>
          <w:lang w:eastAsia="en-US"/>
        </w:rPr>
        <w:t>бланки</w:t>
      </w:r>
      <w:r>
        <w:rPr>
          <w:sz w:val="26"/>
          <w:szCs w:val="26"/>
          <w:lang w:eastAsia="en-US"/>
        </w:rPr>
        <w:t xml:space="preserve"> </w:t>
      </w:r>
      <w:r w:rsidR="00272A5F" w:rsidRPr="00272A5F">
        <w:rPr>
          <w:spacing w:val="-2"/>
          <w:sz w:val="26"/>
          <w:szCs w:val="26"/>
          <w:lang w:eastAsia="en-US"/>
        </w:rPr>
        <w:t>ответов</w:t>
      </w:r>
      <w:r>
        <w:rPr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№</w:t>
      </w:r>
      <w:r w:rsidR="00272A5F" w:rsidRPr="00272A5F">
        <w:rPr>
          <w:spacing w:val="-17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 xml:space="preserve">2 </w:t>
      </w:r>
      <w:r w:rsidR="00272A5F" w:rsidRPr="00272A5F">
        <w:rPr>
          <w:spacing w:val="-2"/>
          <w:sz w:val="26"/>
          <w:szCs w:val="26"/>
          <w:lang w:eastAsia="en-US"/>
        </w:rPr>
        <w:t>масштабированные.</w:t>
      </w:r>
    </w:p>
    <w:p w:rsidR="00272A5F" w:rsidRPr="00272A5F" w:rsidRDefault="00272A5F" w:rsidP="00CC67E4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 стандартного размера запечатываются в стандартные возвратные доставочные пакеты, масштабированные бланки запечатываются в пакеты формата А3.</w:t>
      </w:r>
    </w:p>
    <w:p w:rsidR="00272A5F" w:rsidRPr="00272A5F" w:rsidRDefault="00272A5F" w:rsidP="00CC67E4">
      <w:pPr>
        <w:widowControl w:val="0"/>
        <w:autoSpaceDE w:val="0"/>
        <w:autoSpaceDN w:val="0"/>
        <w:spacing w:before="2" w:line="297" w:lineRule="exact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слепых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экзамена:</w:t>
      </w:r>
    </w:p>
    <w:p w:rsidR="00272A5F" w:rsidRPr="00272A5F" w:rsidRDefault="00272A5F" w:rsidP="00CC67E4">
      <w:pPr>
        <w:widowControl w:val="0"/>
        <w:autoSpaceDE w:val="0"/>
        <w:autoSpaceDN w:val="0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По истечении времени, отведенного на проведение экзамена, ответственный </w:t>
      </w:r>
      <w:r w:rsidRPr="00272A5F">
        <w:rPr>
          <w:sz w:val="26"/>
          <w:szCs w:val="26"/>
          <w:lang w:eastAsia="en-US"/>
        </w:rPr>
        <w:lastRenderedPageBreak/>
        <w:t>организатор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должен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объявить,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что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окончен,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 с помощью ассистентов должны сложить специальные т</w:t>
      </w:r>
      <w:r w:rsidR="00833A20">
        <w:rPr>
          <w:sz w:val="26"/>
          <w:szCs w:val="26"/>
          <w:lang w:eastAsia="en-US"/>
        </w:rPr>
        <w:t>етради для ответов, бланки ЕГЭ</w:t>
      </w:r>
      <w:r w:rsidRPr="00272A5F">
        <w:rPr>
          <w:sz w:val="26"/>
          <w:szCs w:val="26"/>
          <w:lang w:eastAsia="en-US"/>
        </w:rPr>
        <w:t xml:space="preserve"> в конверт ИК, а КИМ и листы бумаги для черновиков положить на край рабочего </w:t>
      </w:r>
      <w:r w:rsidRPr="00272A5F">
        <w:rPr>
          <w:spacing w:val="-2"/>
          <w:sz w:val="26"/>
          <w:szCs w:val="26"/>
          <w:lang w:eastAsia="en-US"/>
        </w:rPr>
        <w:t>стола.</w:t>
      </w:r>
    </w:p>
    <w:p w:rsidR="00AC6BF8" w:rsidRDefault="00272A5F" w:rsidP="00AC6BF8">
      <w:pPr>
        <w:widowControl w:val="0"/>
        <w:autoSpaceDE w:val="0"/>
        <w:autoSpaceDN w:val="0"/>
        <w:spacing w:line="298" w:lineRule="exact"/>
        <w:ind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Организаторы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самостоятельно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собирают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</w:t>
      </w:r>
      <w:r w:rsidRPr="00272A5F">
        <w:rPr>
          <w:spacing w:val="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столов</w:t>
      </w:r>
      <w:r w:rsidRPr="00272A5F">
        <w:rPr>
          <w:spacing w:val="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8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экзамена</w:t>
      </w:r>
      <w:r w:rsidR="00AC6BF8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ЭМ: </w:t>
      </w:r>
    </w:p>
    <w:p w:rsidR="00AC6BF8" w:rsidRDefault="00272A5F" w:rsidP="00AC6BF8">
      <w:pPr>
        <w:widowControl w:val="0"/>
        <w:autoSpaceDE w:val="0"/>
        <w:autoSpaceDN w:val="0"/>
        <w:spacing w:line="298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КИМ и листы бумаги для черновиков, конверты ИК (со специальными тетрадями, бланками регистрации, бланками ответов №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1 и бланками ответов № 2, дополнительными бланками </w:t>
      </w:r>
      <w:r w:rsidR="00AC6BF8">
        <w:rPr>
          <w:sz w:val="26"/>
          <w:szCs w:val="26"/>
          <w:lang w:eastAsia="en-US"/>
        </w:rPr>
        <w:t>ответов № 2</w:t>
      </w:r>
      <w:r w:rsidRPr="00272A5F">
        <w:rPr>
          <w:sz w:val="26"/>
          <w:szCs w:val="26"/>
          <w:lang w:eastAsia="en-US"/>
        </w:rPr>
        <w:t xml:space="preserve">, </w:t>
      </w:r>
    </w:p>
    <w:p w:rsidR="00272A5F" w:rsidRPr="00272A5F" w:rsidRDefault="00272A5F" w:rsidP="00AC6BF8">
      <w:pPr>
        <w:widowControl w:val="0"/>
        <w:autoSpaceDE w:val="0"/>
        <w:autoSpaceDN w:val="0"/>
        <w:spacing w:line="298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фиксируют на конверте ИК количество сданных участником экзамена специальных тетрадей для ответов на задания, бланков регистрации, бланков ответов № 1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и бланков ответов № 2, дополнительных бланков </w:t>
      </w:r>
      <w:r w:rsidR="00AC6BF8">
        <w:rPr>
          <w:sz w:val="26"/>
          <w:szCs w:val="26"/>
          <w:lang w:eastAsia="en-US"/>
        </w:rPr>
        <w:t xml:space="preserve">ответов № </w:t>
      </w:r>
      <w:proofErr w:type="gramStart"/>
      <w:r w:rsidR="00AC6BF8">
        <w:rPr>
          <w:sz w:val="26"/>
          <w:szCs w:val="26"/>
          <w:lang w:eastAsia="en-US"/>
        </w:rPr>
        <w:t>2</w:t>
      </w:r>
      <w:r w:rsidRPr="00272A5F">
        <w:rPr>
          <w:sz w:val="26"/>
          <w:szCs w:val="26"/>
          <w:lang w:eastAsia="en-US"/>
        </w:rPr>
        <w:t xml:space="preserve">  и</w:t>
      </w:r>
      <w:proofErr w:type="gramEnd"/>
      <w:r w:rsidRPr="00272A5F">
        <w:rPr>
          <w:sz w:val="26"/>
          <w:szCs w:val="26"/>
          <w:lang w:eastAsia="en-US"/>
        </w:rPr>
        <w:t xml:space="preserve"> ставят свою подпись.</w:t>
      </w:r>
    </w:p>
    <w:p w:rsidR="00272A5F" w:rsidRPr="00272A5F" w:rsidRDefault="00272A5F" w:rsidP="00AC6BF8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i/>
          <w:sz w:val="26"/>
          <w:szCs w:val="26"/>
          <w:lang w:eastAsia="en-US"/>
        </w:rPr>
        <w:t xml:space="preserve">Примечание. </w:t>
      </w:r>
      <w:r w:rsidRPr="00272A5F">
        <w:rPr>
          <w:sz w:val="26"/>
          <w:szCs w:val="26"/>
          <w:lang w:eastAsia="en-US"/>
        </w:rPr>
        <w:t xml:space="preserve">В случае принятия ГЭК решения об организации работы Комиссии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в аудитории проведения экзамена после его окончания член ГЭК </w:t>
      </w:r>
      <w:proofErr w:type="gramStart"/>
      <w:r w:rsidRPr="00272A5F">
        <w:rPr>
          <w:sz w:val="26"/>
          <w:szCs w:val="26"/>
          <w:lang w:eastAsia="en-US"/>
        </w:rPr>
        <w:t>приглашает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Комиссию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>.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proofErr w:type="gramStart"/>
      <w:r w:rsidRPr="00272A5F">
        <w:rPr>
          <w:sz w:val="26"/>
          <w:szCs w:val="26"/>
          <w:lang w:eastAsia="en-US"/>
        </w:rPr>
        <w:t>Комиссия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работает в присутствии члена (</w:t>
      </w:r>
      <w:proofErr w:type="spellStart"/>
      <w:r w:rsidRPr="00272A5F">
        <w:rPr>
          <w:sz w:val="26"/>
          <w:szCs w:val="26"/>
          <w:lang w:eastAsia="en-US"/>
        </w:rPr>
        <w:t>ов</w:t>
      </w:r>
      <w:proofErr w:type="spellEnd"/>
      <w:r w:rsidRPr="00272A5F">
        <w:rPr>
          <w:sz w:val="26"/>
          <w:szCs w:val="26"/>
          <w:lang w:eastAsia="en-US"/>
        </w:rPr>
        <w:t>) ГЭК и организаторов в аудитории</w:t>
      </w:r>
      <w:r w:rsidR="00AC6BF8">
        <w:rPr>
          <w:sz w:val="26"/>
          <w:szCs w:val="26"/>
          <w:vertAlign w:val="superscript"/>
          <w:lang w:eastAsia="en-US"/>
        </w:rPr>
        <w:t>17</w:t>
      </w:r>
      <w:r w:rsidRPr="00272A5F">
        <w:rPr>
          <w:sz w:val="26"/>
          <w:szCs w:val="26"/>
          <w:lang w:eastAsia="en-US"/>
        </w:rPr>
        <w:t xml:space="preserve">. Во время работы Комиссии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осуществляется видеозапись.</w:t>
      </w:r>
    </w:p>
    <w:p w:rsidR="00272A5F" w:rsidRPr="00272A5F" w:rsidRDefault="00272A5F" w:rsidP="00AC6BF8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После выполнения работы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организаторы в аудитории формируют материалы следующим образом:</w:t>
      </w:r>
    </w:p>
    <w:p w:rsidR="00272A5F" w:rsidRPr="00272A5F" w:rsidRDefault="00272A5F" w:rsidP="00AC6BF8">
      <w:pPr>
        <w:widowControl w:val="0"/>
        <w:autoSpaceDE w:val="0"/>
        <w:autoSpaceDN w:val="0"/>
        <w:spacing w:before="1"/>
        <w:ind w:left="708" w:right="591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конверты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ИК,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которых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находятся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специальные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задания; дополнительные листы с ответами (если они использовались);</w:t>
      </w:r>
    </w:p>
    <w:p w:rsidR="00272A5F" w:rsidRPr="00272A5F" w:rsidRDefault="00272A5F" w:rsidP="00AC6BF8">
      <w:pPr>
        <w:widowControl w:val="0"/>
        <w:autoSpaceDE w:val="0"/>
        <w:autoSpaceDN w:val="0"/>
        <w:spacing w:before="2"/>
        <w:ind w:left="708" w:right="7314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регистрации; бланки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1; 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pacing w:val="-5"/>
          <w:sz w:val="26"/>
          <w:szCs w:val="26"/>
          <w:lang w:eastAsia="en-US"/>
        </w:rPr>
        <w:t>2;</w:t>
      </w:r>
    </w:p>
    <w:p w:rsidR="00272A5F" w:rsidRPr="00272A5F" w:rsidRDefault="00272A5F" w:rsidP="00AC6BF8">
      <w:pPr>
        <w:widowControl w:val="0"/>
        <w:autoSpaceDE w:val="0"/>
        <w:autoSpaceDN w:val="0"/>
        <w:ind w:left="708" w:right="5427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дополнительные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2; листы бумаги для черновиков;</w:t>
      </w:r>
    </w:p>
    <w:p w:rsidR="00272A5F" w:rsidRPr="00272A5F" w:rsidRDefault="00272A5F" w:rsidP="00AC6BF8">
      <w:pPr>
        <w:widowControl w:val="0"/>
        <w:autoSpaceDE w:val="0"/>
        <w:autoSpaceDN w:val="0"/>
        <w:spacing w:line="297" w:lineRule="exact"/>
        <w:ind w:firstLine="708"/>
        <w:rPr>
          <w:sz w:val="26"/>
          <w:szCs w:val="26"/>
          <w:lang w:eastAsia="en-US"/>
        </w:rPr>
      </w:pPr>
      <w:r w:rsidRPr="00272A5F">
        <w:rPr>
          <w:spacing w:val="-4"/>
          <w:sz w:val="26"/>
          <w:szCs w:val="26"/>
          <w:lang w:eastAsia="en-US"/>
        </w:rPr>
        <w:t>КИМ.</w:t>
      </w:r>
    </w:p>
    <w:p w:rsidR="00272A5F" w:rsidRPr="00272A5F" w:rsidRDefault="00272A5F" w:rsidP="00AC6BF8">
      <w:pPr>
        <w:widowControl w:val="0"/>
        <w:autoSpaceDE w:val="0"/>
        <w:autoSpaceDN w:val="0"/>
        <w:spacing w:before="1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должен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пересчитать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конверты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ИК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запечатать</w:t>
      </w:r>
      <w:r w:rsidRPr="00272A5F">
        <w:rPr>
          <w:spacing w:val="76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их в возвратный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доставочный пакет</w:t>
      </w:r>
      <w:r w:rsidR="00AC6BF8">
        <w:rPr>
          <w:sz w:val="26"/>
          <w:szCs w:val="26"/>
          <w:vertAlign w:val="superscript"/>
          <w:lang w:eastAsia="en-US"/>
        </w:rPr>
        <w:t>18</w:t>
      </w:r>
      <w:r w:rsidRPr="00272A5F">
        <w:rPr>
          <w:sz w:val="26"/>
          <w:szCs w:val="26"/>
          <w:lang w:eastAsia="en-US"/>
        </w:rPr>
        <w:t>.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Специальные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записи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="00AC6BF8">
        <w:rPr>
          <w:sz w:val="26"/>
          <w:szCs w:val="26"/>
          <w:lang w:eastAsia="en-US"/>
        </w:rPr>
        <w:t xml:space="preserve"> ЕГЭ</w:t>
      </w:r>
      <w:r w:rsidRPr="00272A5F">
        <w:rPr>
          <w:sz w:val="26"/>
          <w:szCs w:val="26"/>
          <w:lang w:eastAsia="en-US"/>
        </w:rPr>
        <w:t xml:space="preserve"> слепых участников экзамена могут быть упакованы в один пакет.</w:t>
      </w:r>
    </w:p>
    <w:p w:rsidR="00272A5F" w:rsidRPr="00272A5F" w:rsidRDefault="00272A5F" w:rsidP="00AC6BF8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случае если ЭМ не помещаются в один пакет, допускается упаковка специальных тетрадей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записи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каждого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пакеты по отдельности.</w:t>
      </w:r>
    </w:p>
    <w:p w:rsidR="00272A5F" w:rsidRPr="00272A5F" w:rsidRDefault="00272A5F" w:rsidP="00AC6BF8">
      <w:pPr>
        <w:widowControl w:val="0"/>
        <w:autoSpaceDE w:val="0"/>
        <w:autoSpaceDN w:val="0"/>
        <w:spacing w:before="1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 в аудитории заполняет информацию на возвратном доставочном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пакете, в котором отмечает информацию о регионе, ППЭ, аудитории, учебном предмете, количестве конвертов ИК в пакете, ответственном организаторе в аудитории.</w:t>
      </w:r>
    </w:p>
    <w:p w:rsidR="00272A5F" w:rsidRPr="00272A5F" w:rsidRDefault="00272A5F" w:rsidP="00AC6BF8">
      <w:pPr>
        <w:widowControl w:val="0"/>
        <w:autoSpaceDE w:val="0"/>
        <w:autoSpaceDN w:val="0"/>
        <w:spacing w:line="297" w:lineRule="exact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1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1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экзамена,</w:t>
      </w:r>
      <w:r w:rsidRPr="00272A5F">
        <w:rPr>
          <w:b/>
          <w:bCs/>
          <w:i/>
          <w:iCs/>
          <w:spacing w:val="1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выполняющих</w:t>
      </w:r>
      <w:r w:rsidRPr="00272A5F">
        <w:rPr>
          <w:b/>
          <w:bCs/>
          <w:i/>
          <w:iCs/>
          <w:spacing w:val="1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работу</w:t>
      </w:r>
      <w:r w:rsidRPr="00272A5F">
        <w:rPr>
          <w:b/>
          <w:bCs/>
          <w:i/>
          <w:iCs/>
          <w:spacing w:val="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</w:t>
      </w:r>
      <w:r w:rsidRPr="00272A5F">
        <w:rPr>
          <w:b/>
          <w:bCs/>
          <w:i/>
          <w:iCs/>
          <w:spacing w:val="1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использованием</w:t>
      </w:r>
      <w:r w:rsidRPr="00272A5F">
        <w:rPr>
          <w:b/>
          <w:bCs/>
          <w:i/>
          <w:iCs/>
          <w:spacing w:val="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компьютера</w:t>
      </w:r>
      <w:r w:rsidR="00AC6BF8">
        <w:rPr>
          <w:b/>
          <w:bCs/>
          <w:i/>
          <w:iCs/>
          <w:spacing w:val="-2"/>
          <w:sz w:val="26"/>
          <w:szCs w:val="26"/>
          <w:vertAlign w:val="superscript"/>
          <w:lang w:eastAsia="en-US"/>
        </w:rPr>
        <w:t>19</w:t>
      </w:r>
    </w:p>
    <w:p w:rsidR="00272A5F" w:rsidRPr="00272A5F" w:rsidRDefault="00272A5F" w:rsidP="00272A5F">
      <w:pPr>
        <w:widowControl w:val="0"/>
        <w:autoSpaceDE w:val="0"/>
        <w:autoSpaceDN w:val="0"/>
        <w:rPr>
          <w:b/>
          <w:i/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spacing w:before="5"/>
        <w:rPr>
          <w:b/>
          <w:i/>
          <w:sz w:val="13"/>
          <w:szCs w:val="26"/>
          <w:lang w:eastAsia="en-US"/>
        </w:rPr>
      </w:pPr>
      <w:r w:rsidRPr="00272A5F">
        <w:rPr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721360</wp:posOffset>
                </wp:positionH>
                <wp:positionV relativeFrom="paragraph">
                  <wp:posOffset>113665</wp:posOffset>
                </wp:positionV>
                <wp:extent cx="1829435" cy="6350"/>
                <wp:effectExtent l="0" t="2540" r="1905" b="635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47738" id="Прямоугольник 5" o:spid="_x0000_s1026" style="position:absolute;margin-left:56.8pt;margin-top:8.95pt;width:144.05pt;height: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272A5F" w:rsidRPr="00272A5F" w:rsidRDefault="00AC6BF8" w:rsidP="00272A5F">
      <w:pPr>
        <w:widowControl w:val="0"/>
        <w:autoSpaceDE w:val="0"/>
        <w:autoSpaceDN w:val="0"/>
        <w:spacing w:before="84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17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Присутствие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иных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лиц</w:t>
      </w:r>
      <w:r w:rsidR="00272A5F" w:rsidRPr="00272A5F">
        <w:rPr>
          <w:spacing w:val="-5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аудитории,</w:t>
      </w:r>
      <w:r w:rsidR="00272A5F" w:rsidRPr="00272A5F">
        <w:rPr>
          <w:spacing w:val="46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том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числе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участников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экзамена,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 xml:space="preserve">не </w:t>
      </w:r>
      <w:r w:rsidR="00272A5F" w:rsidRPr="00272A5F">
        <w:rPr>
          <w:spacing w:val="-2"/>
          <w:szCs w:val="22"/>
          <w:lang w:eastAsia="en-US"/>
        </w:rPr>
        <w:t>требуется.</w:t>
      </w:r>
    </w:p>
    <w:p w:rsidR="00272A5F" w:rsidRPr="00272A5F" w:rsidRDefault="00AC6BF8" w:rsidP="00272A5F">
      <w:pPr>
        <w:widowControl w:val="0"/>
        <w:autoSpaceDE w:val="0"/>
        <w:autoSpaceDN w:val="0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18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Присутствие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иных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лиц</w:t>
      </w:r>
      <w:r w:rsidR="00272A5F" w:rsidRPr="00272A5F">
        <w:rPr>
          <w:spacing w:val="-5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аудитории,</w:t>
      </w:r>
      <w:r w:rsidR="00272A5F" w:rsidRPr="00272A5F">
        <w:rPr>
          <w:spacing w:val="46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том</w:t>
      </w:r>
      <w:r w:rsidR="00272A5F" w:rsidRPr="00272A5F">
        <w:rPr>
          <w:spacing w:val="-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числе</w:t>
      </w:r>
      <w:r w:rsidR="00272A5F" w:rsidRPr="00272A5F">
        <w:rPr>
          <w:spacing w:val="-1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участников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экзамена,</w:t>
      </w:r>
      <w:r w:rsidR="00272A5F" w:rsidRPr="00272A5F">
        <w:rPr>
          <w:spacing w:val="-2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 xml:space="preserve">не </w:t>
      </w:r>
      <w:r w:rsidR="00272A5F" w:rsidRPr="00272A5F">
        <w:rPr>
          <w:spacing w:val="-2"/>
          <w:szCs w:val="22"/>
          <w:lang w:eastAsia="en-US"/>
        </w:rPr>
        <w:t>требуется.</w:t>
      </w:r>
    </w:p>
    <w:p w:rsidR="00272A5F" w:rsidRPr="00272A5F" w:rsidRDefault="00AC6BF8" w:rsidP="00272A5F">
      <w:pPr>
        <w:widowControl w:val="0"/>
        <w:autoSpaceDE w:val="0"/>
        <w:autoSpaceDN w:val="0"/>
        <w:rPr>
          <w:szCs w:val="22"/>
          <w:lang w:eastAsia="en-US"/>
        </w:rPr>
      </w:pPr>
      <w:r>
        <w:rPr>
          <w:szCs w:val="22"/>
          <w:vertAlign w:val="superscript"/>
          <w:lang w:eastAsia="en-US"/>
        </w:rPr>
        <w:t>19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Не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распространяется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на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проведение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ЕГЭ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по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информатике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и</w:t>
      </w:r>
      <w:r w:rsidR="00272A5F" w:rsidRPr="00272A5F">
        <w:rPr>
          <w:spacing w:val="8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информационно-коммуникационным</w:t>
      </w:r>
      <w:r w:rsidR="00272A5F" w:rsidRPr="00272A5F">
        <w:rPr>
          <w:spacing w:val="40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технологиям</w:t>
      </w:r>
      <w:r w:rsidR="00272A5F" w:rsidRPr="00272A5F">
        <w:rPr>
          <w:spacing w:val="2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(ИКТ)</w:t>
      </w:r>
      <w:r w:rsidR="00272A5F" w:rsidRPr="00272A5F">
        <w:rPr>
          <w:spacing w:val="2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(КЕГЭ)</w:t>
      </w:r>
      <w:r w:rsidR="00272A5F" w:rsidRPr="00272A5F">
        <w:rPr>
          <w:spacing w:val="2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в</w:t>
      </w:r>
      <w:r w:rsidR="00272A5F" w:rsidRPr="00272A5F">
        <w:rPr>
          <w:spacing w:val="26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компьютерной</w:t>
      </w:r>
      <w:r w:rsidR="00272A5F" w:rsidRPr="00272A5F">
        <w:rPr>
          <w:spacing w:val="23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форме</w:t>
      </w:r>
      <w:r w:rsidR="00272A5F" w:rsidRPr="00272A5F">
        <w:rPr>
          <w:spacing w:val="25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(см.</w:t>
      </w:r>
      <w:r w:rsidR="00272A5F" w:rsidRPr="00272A5F">
        <w:rPr>
          <w:spacing w:val="25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Методические</w:t>
      </w:r>
      <w:r w:rsidR="00272A5F" w:rsidRPr="00272A5F">
        <w:rPr>
          <w:spacing w:val="25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рекомендации</w:t>
      </w:r>
      <w:r w:rsidR="00272A5F" w:rsidRPr="00272A5F">
        <w:rPr>
          <w:spacing w:val="28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по</w:t>
      </w:r>
      <w:r w:rsidR="00272A5F" w:rsidRPr="00272A5F">
        <w:rPr>
          <w:spacing w:val="24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подготовке</w:t>
      </w:r>
      <w:r w:rsidR="00272A5F" w:rsidRPr="00272A5F">
        <w:rPr>
          <w:spacing w:val="26"/>
          <w:szCs w:val="22"/>
          <w:lang w:eastAsia="en-US"/>
        </w:rPr>
        <w:t xml:space="preserve"> </w:t>
      </w:r>
      <w:r w:rsidR="00272A5F" w:rsidRPr="00272A5F">
        <w:rPr>
          <w:szCs w:val="22"/>
          <w:lang w:eastAsia="en-US"/>
        </w:rPr>
        <w:t>и</w:t>
      </w:r>
      <w:r w:rsidR="00272A5F" w:rsidRPr="00272A5F">
        <w:rPr>
          <w:spacing w:val="23"/>
          <w:szCs w:val="22"/>
          <w:lang w:eastAsia="en-US"/>
        </w:rPr>
        <w:t xml:space="preserve"> </w:t>
      </w:r>
      <w:r w:rsidR="00272A5F" w:rsidRPr="00272A5F">
        <w:rPr>
          <w:spacing w:val="-2"/>
          <w:szCs w:val="22"/>
          <w:lang w:eastAsia="en-US"/>
        </w:rPr>
        <w:t>проведению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autoSpaceDE w:val="0"/>
        <w:autoSpaceDN w:val="0"/>
        <w:spacing w:before="78" w:line="297" w:lineRule="exact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lastRenderedPageBreak/>
        <w:t>или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специального</w:t>
      </w:r>
      <w:r w:rsidRPr="00272A5F">
        <w:rPr>
          <w:b/>
          <w:bCs/>
          <w:i/>
          <w:iCs/>
          <w:spacing w:val="1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>ПО:</w:t>
      </w:r>
    </w:p>
    <w:p w:rsidR="00272A5F" w:rsidRPr="00272A5F" w:rsidRDefault="0098554C" w:rsidP="00272A5F">
      <w:pPr>
        <w:widowControl w:val="0"/>
        <w:autoSpaceDE w:val="0"/>
        <w:autoSpaceDN w:val="0"/>
        <w:ind w:right="12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</w:t>
      </w:r>
      <w:r w:rsidR="00272A5F" w:rsidRPr="00272A5F">
        <w:rPr>
          <w:sz w:val="26"/>
          <w:szCs w:val="26"/>
          <w:lang w:eastAsia="en-US"/>
        </w:rPr>
        <w:t xml:space="preserve"> случае использования компьютера или специального ПО организаторы в</w:t>
      </w:r>
      <w:r w:rsidR="00272A5F" w:rsidRPr="00272A5F">
        <w:rPr>
          <w:spacing w:val="40"/>
          <w:sz w:val="26"/>
          <w:szCs w:val="26"/>
          <w:lang w:eastAsia="en-US"/>
        </w:rPr>
        <w:t xml:space="preserve"> </w:t>
      </w:r>
      <w:r w:rsidR="00272A5F" w:rsidRPr="00272A5F">
        <w:rPr>
          <w:spacing w:val="-2"/>
          <w:sz w:val="26"/>
          <w:szCs w:val="26"/>
          <w:lang w:eastAsia="en-US"/>
        </w:rPr>
        <w:t>аудитории</w:t>
      </w:r>
    </w:p>
    <w:p w:rsidR="00272A5F" w:rsidRPr="00272A5F" w:rsidRDefault="00272A5F" w:rsidP="00272A5F">
      <w:pPr>
        <w:widowControl w:val="0"/>
        <w:autoSpaceDE w:val="0"/>
        <w:autoSpaceDN w:val="0"/>
        <w:ind w:right="113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в</w:t>
      </w:r>
      <w:r w:rsidRPr="00272A5F">
        <w:rPr>
          <w:spacing w:val="55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присутствии</w:t>
      </w:r>
      <w:proofErr w:type="gramEnd"/>
      <w:r w:rsidRPr="00272A5F">
        <w:rPr>
          <w:spacing w:val="54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57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54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распечатывают</w:t>
      </w:r>
      <w:r w:rsidRPr="00272A5F">
        <w:rPr>
          <w:spacing w:val="55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ответы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57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 xml:space="preserve">экзамена с компьютера, ставят отметку на распечатанных бланках о количестве распечатанных </w:t>
      </w:r>
      <w:r w:rsidRPr="00272A5F">
        <w:rPr>
          <w:spacing w:val="-2"/>
          <w:sz w:val="26"/>
          <w:szCs w:val="26"/>
          <w:lang w:eastAsia="en-US"/>
        </w:rPr>
        <w:t>листов.</w:t>
      </w:r>
    </w:p>
    <w:p w:rsidR="00272A5F" w:rsidRPr="00272A5F" w:rsidRDefault="00272A5F" w:rsidP="00272A5F">
      <w:pPr>
        <w:widowControl w:val="0"/>
        <w:autoSpaceDE w:val="0"/>
        <w:autoSpaceDN w:val="0"/>
        <w:ind w:right="117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присутствии члена(</w:t>
      </w:r>
      <w:proofErr w:type="spellStart"/>
      <w:r w:rsidRPr="00272A5F">
        <w:rPr>
          <w:sz w:val="26"/>
          <w:szCs w:val="26"/>
          <w:lang w:eastAsia="en-US"/>
        </w:rPr>
        <w:t>ов</w:t>
      </w:r>
      <w:proofErr w:type="spellEnd"/>
      <w:r w:rsidRPr="00272A5F">
        <w:rPr>
          <w:sz w:val="26"/>
          <w:szCs w:val="26"/>
          <w:lang w:eastAsia="en-US"/>
        </w:rPr>
        <w:t>) ГЭК и общественных наблюдателей (при наличии) ассистенты переносят в полном соответствии ответы участников экзамена, распечатанные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="0098554C">
        <w:rPr>
          <w:sz w:val="26"/>
          <w:szCs w:val="26"/>
          <w:lang w:eastAsia="en-US"/>
        </w:rPr>
        <w:t>с компьютера, в бланки ЕГЭ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98554C">
      <w:pPr>
        <w:widowControl w:val="0"/>
        <w:autoSpaceDE w:val="0"/>
        <w:autoSpaceDN w:val="0"/>
        <w:spacing w:before="1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</w:t>
      </w:r>
      <w:r w:rsidR="0098554C">
        <w:rPr>
          <w:sz w:val="26"/>
          <w:szCs w:val="26"/>
          <w:lang w:eastAsia="en-US"/>
        </w:rPr>
        <w:t xml:space="preserve"> переносе ответов в бланки ЕГЭ</w:t>
      </w:r>
      <w:r w:rsidRPr="00272A5F">
        <w:rPr>
          <w:sz w:val="26"/>
          <w:szCs w:val="26"/>
          <w:lang w:eastAsia="en-US"/>
        </w:rPr>
        <w:t xml:space="preserve"> в поле «Подпись участника» ассистент пишет «Копия верна» и ставит свою подпись.</w:t>
      </w:r>
    </w:p>
    <w:p w:rsidR="00272A5F" w:rsidRPr="00272A5F" w:rsidRDefault="00272A5F" w:rsidP="0098554C">
      <w:pPr>
        <w:widowControl w:val="0"/>
        <w:autoSpaceDE w:val="0"/>
        <w:autoSpaceDN w:val="0"/>
        <w:ind w:right="11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случае отсутствия специального ПО ассистент протоколирует ответы участника экзамена, выполненн</w:t>
      </w:r>
      <w:r w:rsidR="0098554C">
        <w:rPr>
          <w:sz w:val="26"/>
          <w:szCs w:val="26"/>
          <w:lang w:eastAsia="en-US"/>
        </w:rPr>
        <w:t>ые на компьютере, в бланки ЕГЭ</w:t>
      </w:r>
      <w:r w:rsidRPr="00272A5F">
        <w:rPr>
          <w:sz w:val="26"/>
          <w:szCs w:val="26"/>
          <w:lang w:eastAsia="en-US"/>
        </w:rPr>
        <w:t xml:space="preserve"> в присутствии члена (</w:t>
      </w:r>
      <w:proofErr w:type="spellStart"/>
      <w:r w:rsidRPr="00272A5F">
        <w:rPr>
          <w:sz w:val="26"/>
          <w:szCs w:val="26"/>
          <w:lang w:eastAsia="en-US"/>
        </w:rPr>
        <w:t>ов</w:t>
      </w:r>
      <w:proofErr w:type="spellEnd"/>
      <w:r w:rsidRPr="00272A5F">
        <w:rPr>
          <w:sz w:val="26"/>
          <w:szCs w:val="26"/>
          <w:lang w:eastAsia="en-US"/>
        </w:rPr>
        <w:t>)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pacing w:val="-4"/>
          <w:sz w:val="26"/>
          <w:szCs w:val="26"/>
          <w:lang w:eastAsia="en-US"/>
        </w:rPr>
        <w:t>ГЭК.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11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 окончании переноса ответов уч</w:t>
      </w:r>
      <w:r w:rsidR="0098554C">
        <w:rPr>
          <w:sz w:val="26"/>
          <w:szCs w:val="26"/>
          <w:lang w:eastAsia="en-US"/>
        </w:rPr>
        <w:t>астников экзамена в бланки ЕГЭ</w:t>
      </w:r>
      <w:r w:rsidRPr="00272A5F">
        <w:rPr>
          <w:sz w:val="26"/>
          <w:szCs w:val="26"/>
          <w:lang w:eastAsia="en-US"/>
        </w:rPr>
        <w:t xml:space="preserve"> или </w:t>
      </w:r>
      <w:proofErr w:type="gramStart"/>
      <w:r w:rsidRPr="00272A5F">
        <w:rPr>
          <w:sz w:val="26"/>
          <w:szCs w:val="26"/>
          <w:lang w:eastAsia="en-US"/>
        </w:rPr>
        <w:t>протоколирования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ответов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участника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="0098554C">
        <w:rPr>
          <w:sz w:val="26"/>
          <w:szCs w:val="26"/>
          <w:lang w:eastAsia="en-US"/>
        </w:rPr>
        <w:t>ЕГЭ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организатор в аудитории формирует материалы следующим образом: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6576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регистрации; 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№ </w:t>
      </w:r>
      <w:r w:rsidRPr="00272A5F">
        <w:rPr>
          <w:spacing w:val="-5"/>
          <w:sz w:val="26"/>
          <w:szCs w:val="26"/>
          <w:lang w:eastAsia="en-US"/>
        </w:rPr>
        <w:t>1;</w:t>
      </w:r>
    </w:p>
    <w:p w:rsidR="00272A5F" w:rsidRPr="00272A5F" w:rsidRDefault="00272A5F" w:rsidP="00272A5F">
      <w:pPr>
        <w:widowControl w:val="0"/>
        <w:autoSpaceDE w:val="0"/>
        <w:autoSpaceDN w:val="0"/>
        <w:ind w:right="764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№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2,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том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числе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дополнительные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№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2; распечатанные с компьютера ответы участников экзамена.</w:t>
      </w:r>
    </w:p>
    <w:p w:rsidR="00272A5F" w:rsidRPr="00272A5F" w:rsidRDefault="00272A5F" w:rsidP="00272A5F">
      <w:pPr>
        <w:widowControl w:val="0"/>
        <w:autoSpaceDE w:val="0"/>
        <w:autoSpaceDN w:val="0"/>
        <w:spacing w:before="3"/>
        <w:rPr>
          <w:sz w:val="26"/>
          <w:szCs w:val="26"/>
          <w:lang w:eastAsia="en-US"/>
        </w:rPr>
      </w:pPr>
    </w:p>
    <w:p w:rsidR="00272A5F" w:rsidRPr="00272A5F" w:rsidRDefault="00272A5F" w:rsidP="00272A5F">
      <w:pPr>
        <w:widowControl w:val="0"/>
        <w:numPr>
          <w:ilvl w:val="1"/>
          <w:numId w:val="19"/>
        </w:numPr>
        <w:tabs>
          <w:tab w:val="left" w:pos="1446"/>
        </w:tabs>
        <w:autoSpaceDE w:val="0"/>
        <w:autoSpaceDN w:val="0"/>
        <w:ind w:left="1446" w:hanging="520"/>
        <w:outlineLvl w:val="1"/>
        <w:rPr>
          <w:b/>
          <w:bCs/>
          <w:sz w:val="26"/>
          <w:szCs w:val="26"/>
          <w:lang w:eastAsia="en-US"/>
        </w:rPr>
      </w:pPr>
      <w:bookmarkStart w:id="16" w:name="4.6.__Завершение_экзамена_в_ППЭ"/>
      <w:bookmarkStart w:id="17" w:name="_bookmark9"/>
      <w:bookmarkEnd w:id="16"/>
      <w:bookmarkEnd w:id="17"/>
      <w:r w:rsidRPr="00272A5F">
        <w:rPr>
          <w:b/>
          <w:bCs/>
          <w:sz w:val="26"/>
          <w:szCs w:val="26"/>
          <w:lang w:eastAsia="en-US"/>
        </w:rPr>
        <w:t>Завершение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экзамена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в</w:t>
      </w:r>
      <w:r w:rsidRPr="00272A5F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5"/>
          <w:sz w:val="26"/>
          <w:szCs w:val="26"/>
          <w:lang w:eastAsia="en-US"/>
        </w:rPr>
        <w:t>ППЭ</w:t>
      </w:r>
    </w:p>
    <w:p w:rsidR="00272A5F" w:rsidRPr="00272A5F" w:rsidRDefault="00272A5F" w:rsidP="00E1477B">
      <w:pPr>
        <w:widowControl w:val="0"/>
        <w:autoSpaceDE w:val="0"/>
        <w:autoSpaceDN w:val="0"/>
        <w:spacing w:before="231" w:line="297" w:lineRule="exact"/>
        <w:ind w:left="218" w:firstLine="708"/>
        <w:jc w:val="both"/>
        <w:rPr>
          <w:b/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>Передача</w:t>
      </w:r>
      <w:r w:rsidRPr="00272A5F">
        <w:rPr>
          <w:b/>
          <w:spacing w:val="-6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ЭМ</w:t>
      </w:r>
      <w:r w:rsidRPr="00272A5F">
        <w:rPr>
          <w:b/>
          <w:spacing w:val="-4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руководителю</w:t>
      </w:r>
      <w:r w:rsidRPr="00272A5F">
        <w:rPr>
          <w:b/>
          <w:spacing w:val="-2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ППЭ</w:t>
      </w:r>
      <w:r w:rsidRPr="00272A5F">
        <w:rPr>
          <w:b/>
          <w:spacing w:val="-5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после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проведения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pacing w:val="-2"/>
          <w:sz w:val="26"/>
          <w:szCs w:val="22"/>
          <w:lang w:eastAsia="en-US"/>
        </w:rPr>
        <w:t>экзамена</w:t>
      </w:r>
    </w:p>
    <w:p w:rsidR="00272A5F" w:rsidRPr="00272A5F" w:rsidRDefault="00272A5F" w:rsidP="00E1477B">
      <w:pPr>
        <w:widowControl w:val="0"/>
        <w:autoSpaceDE w:val="0"/>
        <w:autoSpaceDN w:val="0"/>
        <w:ind w:right="116" w:firstLine="21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Руководитель ППЭ в присутствии члена ГЭК обязан по окончании экзамена получить от всех ответственных организаторов в специализированных (отдельных) </w:t>
      </w:r>
      <w:r w:rsidRPr="00272A5F">
        <w:rPr>
          <w:spacing w:val="-2"/>
          <w:sz w:val="26"/>
          <w:szCs w:val="26"/>
          <w:lang w:eastAsia="en-US"/>
        </w:rPr>
        <w:t>аудиториях: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jc w:val="both"/>
        <w:outlineLvl w:val="2"/>
        <w:rPr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из</w:t>
      </w:r>
      <w:r w:rsidRPr="00272A5F">
        <w:rPr>
          <w:b/>
          <w:bCs/>
          <w:i/>
          <w:i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аудитории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слепых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</w:t>
      </w:r>
      <w:r w:rsidRPr="00272A5F">
        <w:rPr>
          <w:bCs/>
          <w:i/>
          <w:iCs/>
          <w:spacing w:val="-2"/>
          <w:sz w:val="26"/>
          <w:szCs w:val="26"/>
          <w:lang w:eastAsia="en-US"/>
        </w:rPr>
        <w:t>:</w:t>
      </w:r>
    </w:p>
    <w:p w:rsidR="00272A5F" w:rsidRPr="00272A5F" w:rsidRDefault="00272A5F" w:rsidP="00E1477B">
      <w:pPr>
        <w:widowControl w:val="0"/>
        <w:autoSpaceDE w:val="0"/>
        <w:autoSpaceDN w:val="0"/>
        <w:ind w:left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конверты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ИК,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которых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находятся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специальные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на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задания; дополнительные листы с ответами (если они использовались)</w:t>
      </w:r>
    </w:p>
    <w:p w:rsidR="00E1477B" w:rsidRDefault="00272A5F" w:rsidP="00E1477B">
      <w:pPr>
        <w:widowControl w:val="0"/>
        <w:autoSpaceDE w:val="0"/>
        <w:autoSpaceDN w:val="0"/>
        <w:ind w:right="6576"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регистрации; </w:t>
      </w:r>
    </w:p>
    <w:p w:rsidR="00272A5F" w:rsidRPr="00272A5F" w:rsidRDefault="00272A5F" w:rsidP="00E1477B">
      <w:pPr>
        <w:widowControl w:val="0"/>
        <w:autoSpaceDE w:val="0"/>
        <w:autoSpaceDN w:val="0"/>
        <w:ind w:right="6576"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№ </w:t>
      </w:r>
      <w:r w:rsidRPr="00272A5F">
        <w:rPr>
          <w:spacing w:val="-5"/>
          <w:sz w:val="26"/>
          <w:szCs w:val="26"/>
          <w:lang w:eastAsia="en-US"/>
        </w:rPr>
        <w:t>1;</w:t>
      </w:r>
    </w:p>
    <w:p w:rsidR="00272A5F" w:rsidRPr="00272A5F" w:rsidRDefault="00272A5F" w:rsidP="00E1477B">
      <w:pPr>
        <w:widowControl w:val="0"/>
        <w:autoSpaceDE w:val="0"/>
        <w:autoSpaceDN w:val="0"/>
        <w:spacing w:before="5" w:line="237" w:lineRule="auto"/>
        <w:ind w:left="708" w:right="2637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2,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дополнительные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2; конверты, в которых находятся:</w:t>
      </w:r>
    </w:p>
    <w:p w:rsidR="00272A5F" w:rsidRPr="00272A5F" w:rsidRDefault="00272A5F" w:rsidP="00E1477B">
      <w:pPr>
        <w:widowControl w:val="0"/>
        <w:autoSpaceDE w:val="0"/>
        <w:autoSpaceDN w:val="0"/>
        <w:ind w:firstLine="708"/>
        <w:rPr>
          <w:sz w:val="26"/>
          <w:szCs w:val="26"/>
          <w:lang w:eastAsia="en-US"/>
        </w:rPr>
      </w:pPr>
      <w:r w:rsidRPr="00272A5F">
        <w:rPr>
          <w:spacing w:val="-4"/>
          <w:sz w:val="26"/>
          <w:szCs w:val="26"/>
          <w:lang w:eastAsia="en-US"/>
        </w:rPr>
        <w:t>КИМ;</w:t>
      </w:r>
    </w:p>
    <w:p w:rsidR="00272A5F" w:rsidRPr="00272A5F" w:rsidRDefault="00272A5F" w:rsidP="00E1477B">
      <w:pPr>
        <w:widowControl w:val="0"/>
        <w:autoSpaceDE w:val="0"/>
        <w:autoSpaceDN w:val="0"/>
        <w:spacing w:before="1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листы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бумаги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черновиков.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E1477B">
      <w:pPr>
        <w:widowControl w:val="0"/>
        <w:autoSpaceDE w:val="0"/>
        <w:autoSpaceDN w:val="0"/>
        <w:spacing w:before="1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Специальные</w:t>
      </w:r>
      <w:r w:rsidRPr="00272A5F">
        <w:rPr>
          <w:spacing w:val="72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задания,</w:t>
      </w:r>
      <w:r w:rsidRPr="00272A5F">
        <w:rPr>
          <w:spacing w:val="77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77"/>
          <w:w w:val="150"/>
          <w:sz w:val="26"/>
          <w:szCs w:val="26"/>
          <w:lang w:eastAsia="en-US"/>
        </w:rPr>
        <w:t xml:space="preserve"> </w:t>
      </w:r>
      <w:r w:rsidR="00E1477B">
        <w:rPr>
          <w:sz w:val="26"/>
          <w:szCs w:val="26"/>
          <w:lang w:eastAsia="en-US"/>
        </w:rPr>
        <w:t>ЕГЭ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передаются </w:t>
      </w:r>
      <w:proofErr w:type="gramStart"/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Комиссию</w:t>
      </w:r>
      <w:proofErr w:type="gramEnd"/>
      <w:r w:rsidRPr="00272A5F">
        <w:rPr>
          <w:spacing w:val="80"/>
          <w:sz w:val="26"/>
          <w:szCs w:val="26"/>
          <w:lang w:eastAsia="en-US"/>
        </w:rPr>
        <w:t xml:space="preserve"> 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>,</w:t>
      </w:r>
      <w:r w:rsidRPr="00272A5F">
        <w:rPr>
          <w:spacing w:val="66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которая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работает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 специально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выделенном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оборудованном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помещении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(аудитории)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ППЭ,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РЦОИ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(в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соответствии 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организационно-технологической схемой проведения ГИА, принятой в субъекте Российской Федерации).</w:t>
      </w:r>
    </w:p>
    <w:p w:rsidR="00272A5F" w:rsidRPr="00272A5F" w:rsidRDefault="00272A5F" w:rsidP="00E1477B">
      <w:pPr>
        <w:widowControl w:val="0"/>
        <w:autoSpaceDE w:val="0"/>
        <w:autoSpaceDN w:val="0"/>
        <w:spacing w:before="1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Из</w:t>
      </w:r>
      <w:r w:rsidRPr="00272A5F">
        <w:rPr>
          <w:b/>
          <w:bCs/>
          <w:i/>
          <w:iCs/>
          <w:spacing w:val="-7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аудитории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слабовидящих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экзамена:</w:t>
      </w:r>
    </w:p>
    <w:p w:rsidR="00272A5F" w:rsidRPr="00272A5F" w:rsidRDefault="00272A5F" w:rsidP="00E1477B">
      <w:pPr>
        <w:widowControl w:val="0"/>
        <w:autoSpaceDE w:val="0"/>
        <w:autoSpaceDN w:val="0"/>
        <w:spacing w:before="1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запечатанные возвратные доставочные пакеты с бланками регистрации (масштабированными – в конверте формата А3; стандартного размера – в стандартном возвратном доставочном пакете);</w:t>
      </w:r>
    </w:p>
    <w:p w:rsidR="00272A5F" w:rsidRPr="00272A5F" w:rsidRDefault="00272A5F" w:rsidP="00E1477B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бланками ответов № 1 (масштабированными –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конверте формата А3; стандартного размера –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стандартном возвратном доставочном пакете)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бланками ответов № 2, включая дополнительные бланки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 (масштабированными –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конверте формата А3; стандартного размера –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стандартном возвратном доставочном пакете);</w:t>
      </w:r>
    </w:p>
    <w:p w:rsidR="00272A5F" w:rsidRPr="00272A5F" w:rsidRDefault="00272A5F" w:rsidP="00E1477B">
      <w:pPr>
        <w:widowControl w:val="0"/>
        <w:autoSpaceDE w:val="0"/>
        <w:autoSpaceDN w:val="0"/>
        <w:ind w:right="11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запечатанные пакеты с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использованными КИМ (масштабированными –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конверте формата А3; стандартного размера –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стандартном возвратном доставочном пакете);</w:t>
      </w:r>
    </w:p>
    <w:p w:rsidR="00272A5F" w:rsidRPr="00272A5F" w:rsidRDefault="00272A5F" w:rsidP="00E1477B">
      <w:pPr>
        <w:widowControl w:val="0"/>
        <w:autoSpaceDE w:val="0"/>
        <w:autoSpaceDN w:val="0"/>
        <w:spacing w:before="2" w:line="237" w:lineRule="auto"/>
        <w:ind w:right="622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листы</w:t>
      </w:r>
      <w:r w:rsidRPr="00272A5F">
        <w:rPr>
          <w:spacing w:val="-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бумаги</w:t>
      </w:r>
      <w:r w:rsidRPr="00272A5F">
        <w:rPr>
          <w:spacing w:val="-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1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черновиков. </w:t>
      </w:r>
    </w:p>
    <w:p w:rsidR="00272A5F" w:rsidRPr="00272A5F" w:rsidRDefault="00272A5F" w:rsidP="00E1477B">
      <w:pPr>
        <w:widowControl w:val="0"/>
        <w:autoSpaceDE w:val="0"/>
        <w:autoSpaceDN w:val="0"/>
        <w:spacing w:before="1"/>
        <w:ind w:right="120" w:firstLine="708"/>
        <w:jc w:val="both"/>
        <w:outlineLvl w:val="2"/>
        <w:rPr>
          <w:b/>
          <w:bCs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Из аудитории для участников экзамена, выполнявших работу с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использованием компьютера или специального ПО</w:t>
      </w:r>
      <w:r w:rsidRPr="00272A5F">
        <w:rPr>
          <w:b/>
          <w:bCs/>
          <w:iCs/>
          <w:sz w:val="26"/>
          <w:szCs w:val="26"/>
          <w:lang w:eastAsia="en-US"/>
        </w:rPr>
        <w:t>:</w:t>
      </w:r>
    </w:p>
    <w:p w:rsidR="00E1477B" w:rsidRDefault="00272A5F" w:rsidP="00E1477B">
      <w:pPr>
        <w:widowControl w:val="0"/>
        <w:autoSpaceDE w:val="0"/>
        <w:autoSpaceDN w:val="0"/>
        <w:spacing w:before="1"/>
        <w:ind w:right="764"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распечатанные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компьютера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ответы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задания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КИМ; </w:t>
      </w:r>
    </w:p>
    <w:p w:rsidR="00272A5F" w:rsidRPr="00272A5F" w:rsidRDefault="00272A5F" w:rsidP="00E1477B">
      <w:pPr>
        <w:widowControl w:val="0"/>
        <w:autoSpaceDE w:val="0"/>
        <w:autoSpaceDN w:val="0"/>
        <w:spacing w:before="1"/>
        <w:ind w:right="764"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 регистрации;</w:t>
      </w:r>
    </w:p>
    <w:p w:rsidR="00272A5F" w:rsidRPr="00272A5F" w:rsidRDefault="00272A5F" w:rsidP="00E1477B">
      <w:pPr>
        <w:widowControl w:val="0"/>
        <w:autoSpaceDE w:val="0"/>
        <w:autoSpaceDN w:val="0"/>
        <w:spacing w:before="2"/>
        <w:ind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№ </w:t>
      </w:r>
      <w:r w:rsidRPr="00272A5F">
        <w:rPr>
          <w:spacing w:val="-5"/>
          <w:sz w:val="26"/>
          <w:szCs w:val="26"/>
          <w:lang w:eastAsia="en-US"/>
        </w:rPr>
        <w:t>1;</w:t>
      </w:r>
    </w:p>
    <w:p w:rsidR="00E1477B" w:rsidRDefault="00272A5F" w:rsidP="00E1477B">
      <w:pPr>
        <w:widowControl w:val="0"/>
        <w:autoSpaceDE w:val="0"/>
        <w:autoSpaceDN w:val="0"/>
        <w:spacing w:before="4" w:line="237" w:lineRule="auto"/>
        <w:ind w:right="2637"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2,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дополнительные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2; </w:t>
      </w:r>
    </w:p>
    <w:p w:rsidR="00272A5F" w:rsidRPr="00272A5F" w:rsidRDefault="00272A5F" w:rsidP="00E1477B">
      <w:pPr>
        <w:widowControl w:val="0"/>
        <w:autoSpaceDE w:val="0"/>
        <w:autoSpaceDN w:val="0"/>
        <w:spacing w:before="4" w:line="237" w:lineRule="auto"/>
        <w:ind w:right="2637" w:firstLine="708"/>
        <w:rPr>
          <w:sz w:val="26"/>
          <w:szCs w:val="26"/>
          <w:lang w:eastAsia="en-US"/>
        </w:rPr>
      </w:pPr>
      <w:r w:rsidRPr="00272A5F">
        <w:rPr>
          <w:spacing w:val="-4"/>
          <w:sz w:val="26"/>
          <w:szCs w:val="26"/>
          <w:lang w:eastAsia="en-US"/>
        </w:rPr>
        <w:t>КИМ.</w:t>
      </w:r>
    </w:p>
    <w:p w:rsidR="00272A5F" w:rsidRPr="00272A5F" w:rsidRDefault="00272A5F" w:rsidP="00E1477B">
      <w:pPr>
        <w:widowControl w:val="0"/>
        <w:autoSpaceDE w:val="0"/>
        <w:autoSpaceDN w:val="0"/>
        <w:ind w:right="11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случае организации переноса ответов слепых у</w:t>
      </w:r>
      <w:r w:rsidR="00E1477B">
        <w:rPr>
          <w:sz w:val="26"/>
          <w:szCs w:val="26"/>
          <w:lang w:eastAsia="en-US"/>
        </w:rPr>
        <w:t xml:space="preserve">частников экзамена на </w:t>
      </w:r>
      <w:proofErr w:type="gramStart"/>
      <w:r w:rsidR="00E1477B">
        <w:rPr>
          <w:sz w:val="26"/>
          <w:szCs w:val="26"/>
          <w:lang w:eastAsia="en-US"/>
        </w:rPr>
        <w:t>бланки  ЕГЭ</w:t>
      </w:r>
      <w:proofErr w:type="gramEnd"/>
      <w:r w:rsidR="00E1477B">
        <w:rPr>
          <w:sz w:val="26"/>
          <w:szCs w:val="26"/>
          <w:lang w:eastAsia="en-US"/>
        </w:rPr>
        <w:t xml:space="preserve"> </w:t>
      </w:r>
      <w:r w:rsidRPr="00272A5F">
        <w:rPr>
          <w:spacing w:val="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2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1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окончании</w:t>
      </w:r>
      <w:r w:rsidRPr="00272A5F">
        <w:rPr>
          <w:spacing w:val="1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2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специальные</w:t>
      </w:r>
      <w:r w:rsidRPr="00272A5F">
        <w:rPr>
          <w:spacing w:val="2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тетради</w:t>
      </w:r>
      <w:r w:rsidRPr="00272A5F">
        <w:rPr>
          <w:spacing w:val="2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1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ответами</w:t>
      </w:r>
      <w:r w:rsidRPr="00272A5F">
        <w:rPr>
          <w:spacing w:val="1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слепых</w:t>
      </w:r>
      <w:r w:rsidRPr="00272A5F">
        <w:rPr>
          <w:spacing w:val="19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участников</w:t>
      </w:r>
      <w:r w:rsidR="00E1477B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экзамена передаются в аудитории, в которых работает Комиссия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. Также Комиссии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передаются памятки по заполнению рег</w:t>
      </w:r>
      <w:r w:rsidR="00E1477B">
        <w:rPr>
          <w:sz w:val="26"/>
          <w:szCs w:val="26"/>
          <w:lang w:eastAsia="en-US"/>
        </w:rPr>
        <w:t>истрационных полей бланков ЕГЭ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E1477B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Комиссия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организует</w:t>
      </w:r>
      <w:r w:rsidRPr="00272A5F">
        <w:rPr>
          <w:spacing w:val="7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работу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соответствии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Положением о Комиссии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(Приложение 1).</w:t>
      </w:r>
    </w:p>
    <w:p w:rsidR="00272A5F" w:rsidRPr="00272A5F" w:rsidRDefault="00272A5F" w:rsidP="00E1477B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аудиториях, оборудованных средствами видеонаблюдения,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которых работает Комиссия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>, в течение всего времени работы указанной комиссии должны находиться член (ы) ГЭК и общественный наблюдатель (при наличии).</w:t>
      </w:r>
    </w:p>
    <w:p w:rsidR="00272A5F" w:rsidRPr="00272A5F" w:rsidRDefault="00272A5F" w:rsidP="00E1477B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Руководитель ППЭ передает члену ГЭК ЭМ из специализированных (отдельных) аудиторий отдельно от ЭМ, сданных из остальных аудиторий ППЭ. Доставка ЭМ участников</w:t>
      </w:r>
      <w:r w:rsidRPr="00272A5F">
        <w:rPr>
          <w:spacing w:val="2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2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ОВЗ,</w:t>
      </w:r>
      <w:r w:rsidRPr="00272A5F">
        <w:rPr>
          <w:spacing w:val="2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 экзамена</w:t>
      </w:r>
      <w:r w:rsidRPr="00272A5F">
        <w:rPr>
          <w:spacing w:val="2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–</w:t>
      </w:r>
      <w:r w:rsidRPr="00272A5F">
        <w:rPr>
          <w:spacing w:val="2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детей-инвалидов 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инвалидов</w:t>
      </w:r>
      <w:r w:rsidRPr="00272A5F">
        <w:rPr>
          <w:spacing w:val="2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из</w:t>
      </w:r>
      <w:r w:rsidRPr="00272A5F">
        <w:rPr>
          <w:spacing w:val="2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 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РЦОИ</w:t>
      </w:r>
      <w:r w:rsidRPr="00272A5F">
        <w:rPr>
          <w:spacing w:val="7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производится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членом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незамедлительно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окончании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процедуры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сбор</w:t>
      </w:r>
      <w:r w:rsidR="00E1477B">
        <w:rPr>
          <w:sz w:val="26"/>
          <w:szCs w:val="26"/>
          <w:lang w:eastAsia="en-US"/>
        </w:rPr>
        <w:t xml:space="preserve">а и оформления всех </w:t>
      </w:r>
      <w:proofErr w:type="gramStart"/>
      <w:r w:rsidR="00E1477B">
        <w:rPr>
          <w:sz w:val="26"/>
          <w:szCs w:val="26"/>
          <w:lang w:eastAsia="en-US"/>
        </w:rPr>
        <w:t xml:space="preserve">документов, </w:t>
      </w:r>
      <w:r w:rsidRPr="00272A5F">
        <w:rPr>
          <w:sz w:val="26"/>
          <w:szCs w:val="26"/>
          <w:lang w:eastAsia="en-US"/>
        </w:rPr>
        <w:t xml:space="preserve"> если</w:t>
      </w:r>
      <w:proofErr w:type="gramEnd"/>
      <w:r w:rsidRPr="00272A5F">
        <w:rPr>
          <w:sz w:val="26"/>
          <w:szCs w:val="26"/>
          <w:lang w:eastAsia="en-US"/>
        </w:rPr>
        <w:t xml:space="preserve"> в ППЭ не проводится сканирование ЭМ.</w:t>
      </w:r>
    </w:p>
    <w:p w:rsidR="00272A5F" w:rsidRPr="00272A5F" w:rsidRDefault="00272A5F" w:rsidP="00E1477B">
      <w:pPr>
        <w:widowControl w:val="0"/>
        <w:autoSpaceDE w:val="0"/>
        <w:autoSpaceDN w:val="0"/>
        <w:ind w:right="116" w:firstLine="215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 проведении в ППЭ сканирования ЭМ все материалы из специализированной (отдельной) аудитории сканируются отдельно и передаются в РЦОИ отдельным пакетом. Хранение и передача ЭМ осуществляется в общем порядке.</w:t>
      </w:r>
    </w:p>
    <w:p w:rsidR="00272A5F" w:rsidRPr="00272A5F" w:rsidRDefault="00272A5F" w:rsidP="00272A5F">
      <w:pPr>
        <w:widowControl w:val="0"/>
        <w:autoSpaceDE w:val="0"/>
        <w:autoSpaceDN w:val="0"/>
        <w:spacing w:before="10"/>
        <w:rPr>
          <w:sz w:val="25"/>
          <w:szCs w:val="26"/>
          <w:lang w:eastAsia="en-US"/>
        </w:rPr>
      </w:pPr>
    </w:p>
    <w:p w:rsidR="00272A5F" w:rsidRPr="00272A5F" w:rsidRDefault="00272A5F" w:rsidP="00272A5F">
      <w:pPr>
        <w:widowControl w:val="0"/>
        <w:numPr>
          <w:ilvl w:val="0"/>
          <w:numId w:val="17"/>
        </w:numPr>
        <w:tabs>
          <w:tab w:val="left" w:pos="1316"/>
        </w:tabs>
        <w:autoSpaceDE w:val="0"/>
        <w:autoSpaceDN w:val="0"/>
        <w:ind w:right="116" w:firstLine="710"/>
        <w:outlineLvl w:val="1"/>
        <w:rPr>
          <w:b/>
          <w:bCs/>
          <w:sz w:val="26"/>
          <w:szCs w:val="26"/>
          <w:lang w:eastAsia="en-US"/>
        </w:rPr>
      </w:pPr>
      <w:r w:rsidRPr="00272A5F">
        <w:rPr>
          <w:b/>
          <w:bCs/>
          <w:sz w:val="26"/>
          <w:szCs w:val="26"/>
          <w:lang w:eastAsia="en-US"/>
        </w:rPr>
        <w:t>Особенности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рассмотрения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апелляций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о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несогласии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с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выставленными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баллами</w:t>
      </w:r>
    </w:p>
    <w:p w:rsidR="00272A5F" w:rsidRPr="00272A5F" w:rsidRDefault="00272A5F" w:rsidP="00413DF8">
      <w:pPr>
        <w:widowControl w:val="0"/>
        <w:autoSpaceDE w:val="0"/>
        <w:autoSpaceDN w:val="0"/>
        <w:spacing w:before="202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Для рассмотрения апелляций о несогласии с выставленными баллами участников экзамена с ОВЗ, участников экзамена – детей-инвалидов и инвалидов конфликтная комиссия вправе привлекать к своей работе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(для рассмотрения апелляций слепых участников экзамена), </w:t>
      </w:r>
      <w:proofErr w:type="spellStart"/>
      <w:r w:rsidRPr="00272A5F">
        <w:rPr>
          <w:sz w:val="26"/>
          <w:szCs w:val="26"/>
          <w:lang w:eastAsia="en-US"/>
        </w:rPr>
        <w:t>сурдопереводчиков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(для рассмотрения апелляций глухих участников экзамена). Вместе с участником экзамена с ОВЗ, ребенком-инвалидом, инвалидом на рассмотрении его апелляции, помимо родителей (законных представителей), может присутствовать ассистент.</w:t>
      </w:r>
    </w:p>
    <w:p w:rsidR="00272A5F" w:rsidRPr="00272A5F" w:rsidRDefault="00272A5F" w:rsidP="00413DF8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случае обнаружения конфликтной комиссией ошибок в переносе ответов слепых или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слабовидящих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масштабированных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="00413DF8">
        <w:rPr>
          <w:sz w:val="26"/>
          <w:szCs w:val="26"/>
          <w:lang w:eastAsia="en-US"/>
        </w:rPr>
        <w:t>ЕГЭ</w:t>
      </w:r>
      <w:r w:rsidRPr="00272A5F">
        <w:rPr>
          <w:sz w:val="26"/>
          <w:szCs w:val="26"/>
          <w:lang w:eastAsia="en-US"/>
        </w:rPr>
        <w:t xml:space="preserve"> 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proofErr w:type="gramStart"/>
      <w:r w:rsidR="00413DF8">
        <w:rPr>
          <w:sz w:val="26"/>
          <w:szCs w:val="26"/>
          <w:lang w:eastAsia="en-US"/>
        </w:rPr>
        <w:t>бланки  ЕГЭ</w:t>
      </w:r>
      <w:proofErr w:type="gramEnd"/>
      <w:r w:rsidRPr="00272A5F">
        <w:rPr>
          <w:sz w:val="26"/>
          <w:szCs w:val="26"/>
          <w:lang w:eastAsia="en-US"/>
        </w:rPr>
        <w:t xml:space="preserve"> стандартного размера, ошибок в переносе ответов участников экзамена, выполнявших письменную экзаменационную работу на компьютере, с компьютера</w:t>
      </w:r>
      <w:r w:rsidRPr="00272A5F">
        <w:rPr>
          <w:spacing w:val="7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7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="00413DF8">
        <w:rPr>
          <w:sz w:val="26"/>
          <w:szCs w:val="26"/>
          <w:lang w:eastAsia="en-US"/>
        </w:rPr>
        <w:t>ЕГЭ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конфликтная</w:t>
      </w:r>
      <w:r w:rsidRPr="00272A5F">
        <w:rPr>
          <w:spacing w:val="7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комиссия</w:t>
      </w:r>
      <w:r w:rsidRPr="00272A5F">
        <w:rPr>
          <w:spacing w:val="7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учитывает</w:t>
      </w:r>
      <w:r w:rsidRPr="00272A5F">
        <w:rPr>
          <w:spacing w:val="7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данные</w:t>
      </w:r>
      <w:r w:rsidRPr="00272A5F">
        <w:rPr>
          <w:spacing w:val="7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ошибки в качестве технической ошибки. Экзаменационные работы таких участников экзамена проходят повторную обработку (включая</w:t>
      </w:r>
      <w:r w:rsidR="00413DF8">
        <w:rPr>
          <w:sz w:val="26"/>
          <w:szCs w:val="26"/>
          <w:lang w:eastAsia="en-US"/>
        </w:rPr>
        <w:t xml:space="preserve"> перенос ответов на бланки ЕГЭ</w:t>
      </w:r>
      <w:r w:rsidRPr="00272A5F">
        <w:rPr>
          <w:sz w:val="26"/>
          <w:szCs w:val="26"/>
          <w:lang w:eastAsia="en-US"/>
        </w:rPr>
        <w:t xml:space="preserve"> стандартного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размера)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и,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необходимости,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повторную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проверку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экспертами предметной комиссии по соответствующему учебному предмету.</w:t>
      </w:r>
    </w:p>
    <w:p w:rsidR="00272A5F" w:rsidRPr="00272A5F" w:rsidRDefault="00272A5F" w:rsidP="00272A5F">
      <w:pPr>
        <w:widowControl w:val="0"/>
        <w:autoSpaceDE w:val="0"/>
        <w:autoSpaceDN w:val="0"/>
        <w:rPr>
          <w:sz w:val="22"/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autoSpaceDE w:val="0"/>
        <w:autoSpaceDN w:val="0"/>
        <w:spacing w:before="74"/>
        <w:outlineLvl w:val="0"/>
        <w:rPr>
          <w:b/>
          <w:bCs/>
          <w:sz w:val="28"/>
          <w:szCs w:val="28"/>
          <w:lang w:eastAsia="en-US"/>
        </w:rPr>
      </w:pPr>
      <w:bookmarkStart w:id="18" w:name="Приложение_1._Положение_о_Комиссии_тифло"/>
      <w:bookmarkStart w:id="19" w:name="_bookmark10"/>
      <w:bookmarkEnd w:id="18"/>
      <w:bookmarkEnd w:id="19"/>
      <w:r w:rsidRPr="00272A5F">
        <w:rPr>
          <w:b/>
          <w:bCs/>
          <w:sz w:val="28"/>
          <w:szCs w:val="28"/>
          <w:lang w:eastAsia="en-US"/>
        </w:rPr>
        <w:lastRenderedPageBreak/>
        <w:t>Приложение</w:t>
      </w:r>
      <w:r w:rsidRPr="00272A5F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272A5F">
        <w:rPr>
          <w:b/>
          <w:bCs/>
          <w:sz w:val="28"/>
          <w:szCs w:val="28"/>
          <w:lang w:eastAsia="en-US"/>
        </w:rPr>
        <w:t>1.</w:t>
      </w:r>
      <w:r w:rsidRPr="00272A5F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272A5F">
        <w:rPr>
          <w:b/>
          <w:bCs/>
          <w:sz w:val="28"/>
          <w:szCs w:val="28"/>
          <w:lang w:eastAsia="en-US"/>
        </w:rPr>
        <w:t>Положение о</w:t>
      </w:r>
      <w:r w:rsidRPr="00272A5F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272A5F">
        <w:rPr>
          <w:b/>
          <w:bCs/>
          <w:sz w:val="28"/>
          <w:szCs w:val="28"/>
          <w:lang w:eastAsia="en-US"/>
        </w:rPr>
        <w:t>Комиссии</w:t>
      </w:r>
      <w:r w:rsidRPr="00272A5F">
        <w:rPr>
          <w:b/>
          <w:bCs/>
          <w:spacing w:val="1"/>
          <w:sz w:val="28"/>
          <w:szCs w:val="28"/>
          <w:lang w:eastAsia="en-US"/>
        </w:rPr>
        <w:t xml:space="preserve"> </w:t>
      </w:r>
      <w:proofErr w:type="spellStart"/>
      <w:r w:rsidRPr="00272A5F">
        <w:rPr>
          <w:b/>
          <w:bCs/>
          <w:spacing w:val="-2"/>
          <w:sz w:val="28"/>
          <w:szCs w:val="28"/>
          <w:lang w:eastAsia="en-US"/>
        </w:rPr>
        <w:t>тифлопереводчиков</w:t>
      </w:r>
      <w:proofErr w:type="spellEnd"/>
    </w:p>
    <w:p w:rsidR="00272A5F" w:rsidRPr="00272A5F" w:rsidRDefault="00272A5F" w:rsidP="00272A5F">
      <w:pPr>
        <w:widowControl w:val="0"/>
        <w:numPr>
          <w:ilvl w:val="1"/>
          <w:numId w:val="17"/>
        </w:numPr>
        <w:tabs>
          <w:tab w:val="left" w:pos="4342"/>
        </w:tabs>
        <w:autoSpaceDE w:val="0"/>
        <w:autoSpaceDN w:val="0"/>
        <w:spacing w:before="232"/>
        <w:outlineLvl w:val="1"/>
        <w:rPr>
          <w:b/>
          <w:bCs/>
          <w:sz w:val="26"/>
          <w:szCs w:val="26"/>
          <w:lang w:eastAsia="en-US"/>
        </w:rPr>
      </w:pPr>
      <w:r w:rsidRPr="00272A5F">
        <w:rPr>
          <w:b/>
          <w:bCs/>
          <w:sz w:val="26"/>
          <w:szCs w:val="26"/>
          <w:lang w:eastAsia="en-US"/>
        </w:rPr>
        <w:t>Общие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положения</w:t>
      </w:r>
    </w:p>
    <w:p w:rsidR="00272A5F" w:rsidRPr="00272A5F" w:rsidRDefault="00272A5F" w:rsidP="00272A5F">
      <w:pPr>
        <w:widowControl w:val="0"/>
        <w:autoSpaceDE w:val="0"/>
        <w:autoSpaceDN w:val="0"/>
        <w:spacing w:before="2"/>
        <w:rPr>
          <w:b/>
          <w:sz w:val="26"/>
          <w:szCs w:val="26"/>
          <w:lang w:eastAsia="en-US"/>
        </w:rPr>
      </w:pPr>
    </w:p>
    <w:p w:rsidR="00272A5F" w:rsidRPr="00272A5F" w:rsidRDefault="00272A5F" w:rsidP="00E40AD0">
      <w:pPr>
        <w:widowControl w:val="0"/>
        <w:numPr>
          <w:ilvl w:val="0"/>
          <w:numId w:val="16"/>
        </w:numPr>
        <w:tabs>
          <w:tab w:val="left" w:pos="1366"/>
        </w:tabs>
        <w:autoSpaceDE w:val="0"/>
        <w:autoSpaceDN w:val="0"/>
        <w:ind w:right="114" w:firstLine="710"/>
        <w:jc w:val="both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 xml:space="preserve">Настоящее положение определяет цели, состав и структуру Комиссии </w:t>
      </w:r>
      <w:proofErr w:type="spellStart"/>
      <w:r w:rsidRPr="00272A5F">
        <w:rPr>
          <w:sz w:val="26"/>
          <w:szCs w:val="22"/>
          <w:lang w:eastAsia="en-US"/>
        </w:rPr>
        <w:t>тифлопереводчиков</w:t>
      </w:r>
      <w:proofErr w:type="spellEnd"/>
      <w:r w:rsidRPr="00272A5F">
        <w:rPr>
          <w:sz w:val="26"/>
          <w:szCs w:val="22"/>
          <w:lang w:eastAsia="en-US"/>
        </w:rPr>
        <w:t xml:space="preserve">, создаваемой в целях организации и проведения государственной итоговой аттестации по образовательным программам основного общего и среднего общего образования (далее – </w:t>
      </w:r>
      <w:r w:rsidR="00992036">
        <w:rPr>
          <w:sz w:val="26"/>
          <w:szCs w:val="22"/>
          <w:lang w:eastAsia="en-US"/>
        </w:rPr>
        <w:t xml:space="preserve">ГИА) в </w:t>
      </w:r>
      <w:proofErr w:type="gramStart"/>
      <w:r w:rsidR="00992036">
        <w:rPr>
          <w:sz w:val="26"/>
          <w:szCs w:val="22"/>
          <w:lang w:eastAsia="en-US"/>
        </w:rPr>
        <w:t xml:space="preserve">форме </w:t>
      </w:r>
      <w:r w:rsidRPr="00272A5F">
        <w:rPr>
          <w:sz w:val="26"/>
          <w:szCs w:val="22"/>
          <w:lang w:eastAsia="en-US"/>
        </w:rPr>
        <w:t xml:space="preserve"> единого</w:t>
      </w:r>
      <w:proofErr w:type="gramEnd"/>
      <w:r w:rsidRPr="00272A5F">
        <w:rPr>
          <w:sz w:val="26"/>
          <w:szCs w:val="22"/>
          <w:lang w:eastAsia="en-US"/>
        </w:rPr>
        <w:t xml:space="preserve"> государственного экзамена (далее – ЕГЭ) для слепых участников экзаменов</w:t>
      </w:r>
      <w:r w:rsidRPr="00272A5F">
        <w:rPr>
          <w:spacing w:val="55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(далее</w:t>
      </w:r>
      <w:r w:rsidRPr="00272A5F">
        <w:rPr>
          <w:spacing w:val="53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–</w:t>
      </w:r>
      <w:r w:rsidRPr="00272A5F">
        <w:rPr>
          <w:spacing w:val="53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Комиссия),</w:t>
      </w:r>
      <w:r w:rsidRPr="00272A5F">
        <w:rPr>
          <w:spacing w:val="53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ее</w:t>
      </w:r>
      <w:r w:rsidRPr="00272A5F">
        <w:rPr>
          <w:spacing w:val="55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полномочия</w:t>
      </w:r>
      <w:r w:rsidRPr="00272A5F">
        <w:rPr>
          <w:spacing w:val="54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и</w:t>
      </w:r>
      <w:r w:rsidRPr="00272A5F">
        <w:rPr>
          <w:spacing w:val="54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функции,</w:t>
      </w:r>
      <w:r w:rsidRPr="00272A5F">
        <w:rPr>
          <w:spacing w:val="53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права,</w:t>
      </w:r>
      <w:r w:rsidRPr="00272A5F">
        <w:rPr>
          <w:spacing w:val="53"/>
          <w:sz w:val="26"/>
          <w:szCs w:val="22"/>
          <w:lang w:eastAsia="en-US"/>
        </w:rPr>
        <w:t xml:space="preserve">  </w:t>
      </w:r>
      <w:r w:rsidRPr="00272A5F">
        <w:rPr>
          <w:sz w:val="26"/>
          <w:szCs w:val="22"/>
          <w:lang w:eastAsia="en-US"/>
        </w:rPr>
        <w:t>обязанности и ответственность ее членов, а также порядок организации работы.</w:t>
      </w:r>
    </w:p>
    <w:p w:rsidR="00272A5F" w:rsidRPr="00272A5F" w:rsidRDefault="00272A5F" w:rsidP="00E40AD0">
      <w:pPr>
        <w:widowControl w:val="0"/>
        <w:numPr>
          <w:ilvl w:val="0"/>
          <w:numId w:val="16"/>
        </w:numPr>
        <w:tabs>
          <w:tab w:val="left" w:pos="1476"/>
        </w:tabs>
        <w:autoSpaceDE w:val="0"/>
        <w:autoSpaceDN w:val="0"/>
        <w:ind w:right="119" w:firstLine="710"/>
        <w:jc w:val="both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Координацию деятельности Комиссии осуществляет государственная экзаменационная комисс</w:t>
      </w:r>
      <w:r w:rsidR="00992036">
        <w:rPr>
          <w:sz w:val="26"/>
          <w:szCs w:val="22"/>
          <w:lang w:eastAsia="en-US"/>
        </w:rPr>
        <w:t>ия Рязанской области</w:t>
      </w:r>
      <w:r w:rsidRPr="00272A5F">
        <w:rPr>
          <w:sz w:val="26"/>
          <w:szCs w:val="22"/>
          <w:lang w:eastAsia="en-US"/>
        </w:rPr>
        <w:t xml:space="preserve"> (далее – ГЭК). ГЭК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организует работу Комиссии совместно с</w:t>
      </w:r>
      <w:r w:rsidRPr="00272A5F">
        <w:rPr>
          <w:spacing w:val="-4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региональным центром обработки информац</w:t>
      </w:r>
      <w:r w:rsidR="00992036">
        <w:rPr>
          <w:sz w:val="26"/>
          <w:szCs w:val="22"/>
          <w:lang w:eastAsia="en-US"/>
        </w:rPr>
        <w:t>ии Рязанской области</w:t>
      </w:r>
      <w:r w:rsidRPr="00272A5F">
        <w:rPr>
          <w:sz w:val="26"/>
          <w:szCs w:val="22"/>
          <w:lang w:eastAsia="en-US"/>
        </w:rPr>
        <w:t xml:space="preserve"> (далее – РЦОИ) и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 xml:space="preserve">пунктами проведения экзамена (далее – </w:t>
      </w:r>
      <w:r w:rsidRPr="00272A5F">
        <w:rPr>
          <w:spacing w:val="-2"/>
          <w:sz w:val="26"/>
          <w:szCs w:val="22"/>
          <w:lang w:eastAsia="en-US"/>
        </w:rPr>
        <w:t>ППЭ).</w:t>
      </w:r>
    </w:p>
    <w:p w:rsidR="00272A5F" w:rsidRPr="00272A5F" w:rsidRDefault="00272A5F" w:rsidP="00E40AD0">
      <w:pPr>
        <w:widowControl w:val="0"/>
        <w:numPr>
          <w:ilvl w:val="0"/>
          <w:numId w:val="16"/>
        </w:numPr>
        <w:tabs>
          <w:tab w:val="left" w:pos="1226"/>
        </w:tabs>
        <w:autoSpaceDE w:val="0"/>
        <w:autoSpaceDN w:val="0"/>
        <w:ind w:right="119" w:firstLine="710"/>
        <w:jc w:val="both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 xml:space="preserve">Комиссия в своей работе руководствуется Федеральным законом от 29 декабря 2012 г. № 273-ФЗ «Об образовании в Российской Федерации», Порядком проведения государственной итоговой аттестации по образовательным программам среднего общего образования, утвержденным приказом </w:t>
      </w:r>
      <w:proofErr w:type="spellStart"/>
      <w:r w:rsidRPr="00272A5F">
        <w:rPr>
          <w:sz w:val="26"/>
          <w:szCs w:val="22"/>
          <w:lang w:eastAsia="en-US"/>
        </w:rPr>
        <w:t>Минпросвещения</w:t>
      </w:r>
      <w:proofErr w:type="spellEnd"/>
      <w:r w:rsidRPr="00272A5F">
        <w:rPr>
          <w:sz w:val="26"/>
          <w:szCs w:val="22"/>
          <w:lang w:eastAsia="en-US"/>
        </w:rPr>
        <w:t xml:space="preserve"> России и </w:t>
      </w:r>
      <w:proofErr w:type="spellStart"/>
      <w:r w:rsidRPr="00272A5F">
        <w:rPr>
          <w:sz w:val="26"/>
          <w:szCs w:val="22"/>
          <w:lang w:eastAsia="en-US"/>
        </w:rPr>
        <w:t>Рособрнадзора</w:t>
      </w:r>
      <w:proofErr w:type="spellEnd"/>
      <w:r w:rsidRPr="00272A5F">
        <w:rPr>
          <w:sz w:val="26"/>
          <w:szCs w:val="22"/>
          <w:lang w:eastAsia="en-US"/>
        </w:rPr>
        <w:t xml:space="preserve"> от 07.11.2018</w:t>
      </w:r>
      <w:r w:rsidRPr="00272A5F">
        <w:rPr>
          <w:spacing w:val="26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№</w:t>
      </w:r>
      <w:r w:rsidRPr="00272A5F">
        <w:rPr>
          <w:spacing w:val="3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190/1512</w:t>
      </w:r>
      <w:r w:rsidRPr="00272A5F">
        <w:rPr>
          <w:spacing w:val="28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(зарегистрирован</w:t>
      </w:r>
      <w:r w:rsidRPr="00272A5F">
        <w:rPr>
          <w:spacing w:val="28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Минюстом</w:t>
      </w:r>
      <w:r w:rsidRPr="00272A5F">
        <w:rPr>
          <w:spacing w:val="29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России</w:t>
      </w:r>
      <w:r w:rsidRPr="00272A5F">
        <w:rPr>
          <w:spacing w:val="29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10.12.2018,</w:t>
      </w:r>
      <w:r w:rsidRPr="00272A5F">
        <w:rPr>
          <w:spacing w:val="28"/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регистрационный</w:t>
      </w:r>
    </w:p>
    <w:p w:rsidR="00992036" w:rsidRDefault="00272A5F" w:rsidP="00992036">
      <w:pPr>
        <w:widowControl w:val="0"/>
        <w:autoSpaceDE w:val="0"/>
        <w:autoSpaceDN w:val="0"/>
        <w:ind w:right="116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№ 5</w:t>
      </w:r>
      <w:r w:rsidR="00992036">
        <w:rPr>
          <w:sz w:val="26"/>
          <w:szCs w:val="26"/>
          <w:lang w:eastAsia="en-US"/>
        </w:rPr>
        <w:t>2952) (далее – Порядок ГИА-11).</w:t>
      </w:r>
    </w:p>
    <w:p w:rsidR="00272A5F" w:rsidRPr="00272A5F" w:rsidRDefault="00272A5F" w:rsidP="00992036">
      <w:pPr>
        <w:widowControl w:val="0"/>
        <w:autoSpaceDE w:val="0"/>
        <w:autoSpaceDN w:val="0"/>
        <w:ind w:right="116" w:firstLine="708"/>
        <w:jc w:val="both"/>
        <w:rPr>
          <w:sz w:val="26"/>
          <w:szCs w:val="22"/>
          <w:lang w:eastAsia="en-US"/>
        </w:rPr>
      </w:pPr>
      <w:r w:rsidRPr="00272A5F">
        <w:rPr>
          <w:i/>
          <w:sz w:val="26"/>
          <w:szCs w:val="22"/>
          <w:lang w:eastAsia="en-US"/>
        </w:rPr>
        <w:t>Структура и</w:t>
      </w:r>
      <w:r w:rsidRPr="00272A5F">
        <w:rPr>
          <w:i/>
          <w:spacing w:val="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состав</w:t>
      </w:r>
      <w:r w:rsidRPr="00272A5F">
        <w:rPr>
          <w:i/>
          <w:spacing w:val="-3"/>
          <w:sz w:val="26"/>
          <w:szCs w:val="22"/>
          <w:lang w:eastAsia="en-US"/>
        </w:rPr>
        <w:t xml:space="preserve"> </w:t>
      </w:r>
      <w:r w:rsidRPr="00272A5F">
        <w:rPr>
          <w:i/>
          <w:spacing w:val="-2"/>
          <w:sz w:val="26"/>
          <w:szCs w:val="22"/>
          <w:lang w:eastAsia="en-US"/>
        </w:rPr>
        <w:t>Комиссии.</w:t>
      </w:r>
    </w:p>
    <w:p w:rsidR="00272A5F" w:rsidRPr="00272A5F" w:rsidRDefault="00272A5F" w:rsidP="00992036">
      <w:pPr>
        <w:widowControl w:val="0"/>
        <w:autoSpaceDE w:val="0"/>
        <w:autoSpaceDN w:val="0"/>
        <w:spacing w:before="1"/>
        <w:ind w:right="12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состав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входит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председатель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заместитель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председателя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и </w:t>
      </w:r>
      <w:proofErr w:type="spellStart"/>
      <w:r w:rsidRPr="00272A5F">
        <w:rPr>
          <w:sz w:val="26"/>
          <w:szCs w:val="26"/>
          <w:lang w:eastAsia="en-US"/>
        </w:rPr>
        <w:t>тифлопереводчики</w:t>
      </w:r>
      <w:proofErr w:type="spellEnd"/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992036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Численный состав Комиссии определяется исходя из количества слепых участников ГИА (в соотношении один </w:t>
      </w:r>
      <w:proofErr w:type="spellStart"/>
      <w:r w:rsidRPr="00272A5F">
        <w:rPr>
          <w:sz w:val="26"/>
          <w:szCs w:val="26"/>
          <w:lang w:eastAsia="en-US"/>
        </w:rPr>
        <w:t>тифлопереводчик</w:t>
      </w:r>
      <w:proofErr w:type="spellEnd"/>
      <w:r w:rsidRPr="00272A5F">
        <w:rPr>
          <w:sz w:val="26"/>
          <w:szCs w:val="26"/>
          <w:lang w:eastAsia="en-US"/>
        </w:rPr>
        <w:t xml:space="preserve"> на две экзаменационные работы). В Комиссию в качестве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включаются педагогические работники организаций, осуществляющих образовательную деятельность, свободно владеющие техникой перевода рельефно-точечного шрифта Брайля на плоскопечатный вариант.</w:t>
      </w:r>
    </w:p>
    <w:p w:rsidR="00272A5F" w:rsidRPr="00272A5F" w:rsidRDefault="00272A5F" w:rsidP="00992036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Состав Комиссии утверж</w:t>
      </w:r>
      <w:r w:rsidR="00992036">
        <w:rPr>
          <w:sz w:val="26"/>
          <w:szCs w:val="26"/>
          <w:lang w:eastAsia="en-US"/>
        </w:rPr>
        <w:t>дается МО и МП РО</w:t>
      </w:r>
      <w:r w:rsidRPr="00272A5F">
        <w:rPr>
          <w:sz w:val="26"/>
          <w:szCs w:val="26"/>
          <w:lang w:eastAsia="en-US"/>
        </w:rPr>
        <w:t>, по согласованию с ГЭК.</w:t>
      </w:r>
    </w:p>
    <w:p w:rsidR="00272A5F" w:rsidRPr="00272A5F" w:rsidRDefault="00272A5F" w:rsidP="00E40AD0">
      <w:pPr>
        <w:widowControl w:val="0"/>
        <w:numPr>
          <w:ilvl w:val="0"/>
          <w:numId w:val="16"/>
        </w:numPr>
        <w:tabs>
          <w:tab w:val="left" w:pos="1186"/>
        </w:tabs>
        <w:autoSpaceDE w:val="0"/>
        <w:autoSpaceDN w:val="0"/>
        <w:ind w:left="1186" w:hanging="260"/>
        <w:jc w:val="both"/>
        <w:rPr>
          <w:i/>
          <w:sz w:val="26"/>
          <w:szCs w:val="22"/>
          <w:lang w:eastAsia="en-US"/>
        </w:rPr>
      </w:pPr>
      <w:r w:rsidRPr="00272A5F">
        <w:rPr>
          <w:i/>
          <w:sz w:val="26"/>
          <w:szCs w:val="22"/>
          <w:lang w:eastAsia="en-US"/>
        </w:rPr>
        <w:t>Полномочия,</w:t>
      </w:r>
      <w:r w:rsidRPr="00272A5F">
        <w:rPr>
          <w:i/>
          <w:spacing w:val="-3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функции и</w:t>
      </w:r>
      <w:r w:rsidRPr="00272A5F">
        <w:rPr>
          <w:i/>
          <w:spacing w:val="-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организация</w:t>
      </w:r>
      <w:r w:rsidRPr="00272A5F">
        <w:rPr>
          <w:i/>
          <w:spacing w:val="-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работы</w:t>
      </w:r>
      <w:r w:rsidRPr="00272A5F">
        <w:rPr>
          <w:i/>
          <w:spacing w:val="-3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Комиссии</w:t>
      </w:r>
      <w:r w:rsidRPr="00272A5F">
        <w:rPr>
          <w:i/>
          <w:spacing w:val="1"/>
          <w:sz w:val="26"/>
          <w:szCs w:val="22"/>
          <w:lang w:eastAsia="en-US"/>
        </w:rPr>
        <w:t xml:space="preserve"> </w:t>
      </w:r>
      <w:proofErr w:type="spellStart"/>
      <w:r w:rsidRPr="00272A5F">
        <w:rPr>
          <w:i/>
          <w:spacing w:val="-2"/>
          <w:sz w:val="26"/>
          <w:szCs w:val="22"/>
          <w:lang w:eastAsia="en-US"/>
        </w:rPr>
        <w:t>тифлопереводчиков</w:t>
      </w:r>
      <w:proofErr w:type="spellEnd"/>
      <w:r w:rsidRPr="00272A5F">
        <w:rPr>
          <w:i/>
          <w:spacing w:val="-2"/>
          <w:sz w:val="26"/>
          <w:szCs w:val="22"/>
          <w:lang w:eastAsia="en-US"/>
        </w:rPr>
        <w:t>.</w:t>
      </w:r>
    </w:p>
    <w:p w:rsidR="00272A5F" w:rsidRPr="00272A5F" w:rsidRDefault="00272A5F" w:rsidP="00992036">
      <w:pPr>
        <w:widowControl w:val="0"/>
        <w:autoSpaceDE w:val="0"/>
        <w:autoSpaceDN w:val="0"/>
        <w:spacing w:before="2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Комиссия создается в целях организации и осуществления перевода экзаменационных работ слепых участников экзамена с рельефно-точечного шрифта на плоскопечатный</w:t>
      </w:r>
      <w:r w:rsidRPr="00272A5F">
        <w:rPr>
          <w:spacing w:val="64"/>
          <w:w w:val="150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шрифт</w:t>
      </w:r>
      <w:r w:rsidRPr="00272A5F">
        <w:rPr>
          <w:spacing w:val="64"/>
          <w:w w:val="150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65"/>
          <w:w w:val="150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последующей</w:t>
      </w:r>
      <w:r w:rsidRPr="00272A5F">
        <w:rPr>
          <w:spacing w:val="64"/>
          <w:w w:val="150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обработки</w:t>
      </w:r>
      <w:r w:rsidRPr="00272A5F">
        <w:rPr>
          <w:spacing w:val="65"/>
          <w:w w:val="150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65"/>
          <w:w w:val="150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 xml:space="preserve">соответствии с </w:t>
      </w:r>
      <w:r w:rsidR="00992036">
        <w:rPr>
          <w:sz w:val="26"/>
          <w:szCs w:val="26"/>
          <w:lang w:eastAsia="en-US"/>
        </w:rPr>
        <w:t>Порядком ГИА-11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7403B2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Комиссия размещается в специально выделенном и оборудованном для этих целей помещении на базе ППЭ (в том числе непосредственно в аудитории, в которой проводился экзамен) или РЦОИ (в соответствии с организационно-технологической схемой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проведения</w:t>
      </w:r>
      <w:r w:rsidRPr="00272A5F">
        <w:rPr>
          <w:spacing w:val="26"/>
          <w:sz w:val="26"/>
          <w:szCs w:val="26"/>
          <w:lang w:eastAsia="en-US"/>
        </w:rPr>
        <w:t xml:space="preserve"> </w:t>
      </w:r>
      <w:r w:rsidR="001D5CA0">
        <w:rPr>
          <w:sz w:val="26"/>
          <w:szCs w:val="26"/>
          <w:lang w:eastAsia="en-US"/>
        </w:rPr>
        <w:t>ГИА</w:t>
      </w:r>
      <w:r w:rsidRPr="00272A5F">
        <w:rPr>
          <w:sz w:val="26"/>
          <w:szCs w:val="26"/>
          <w:lang w:eastAsia="en-US"/>
        </w:rPr>
        <w:t>).</w:t>
      </w:r>
      <w:r w:rsidRPr="00272A5F">
        <w:rPr>
          <w:spacing w:val="2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Помещения,</w:t>
      </w:r>
      <w:r w:rsidRPr="00272A5F">
        <w:rPr>
          <w:spacing w:val="2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выделенные</w:t>
      </w:r>
      <w:r w:rsidR="007403B2">
        <w:rPr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 работы Комиссии, должны ограничивать доступ посторонних лиц и обеспечивать соблюдение режима информационной безопасности и надлежащих условий хранения документации, а также должны быть оснащены средствами видеонаблюдения.</w:t>
      </w:r>
    </w:p>
    <w:p w:rsidR="00272A5F" w:rsidRPr="00272A5F" w:rsidRDefault="00272A5F" w:rsidP="007403B2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По окончании экзамена в ППЭ член ГЭК передает председателю Комиссии пакет с индивидуальными комплектами участников экзамена, в которых находятся: специальная тетрадь для </w:t>
      </w:r>
      <w:r w:rsidR="004E479F">
        <w:rPr>
          <w:sz w:val="26"/>
          <w:szCs w:val="26"/>
          <w:lang w:eastAsia="en-US"/>
        </w:rPr>
        <w:t xml:space="preserve">ответов на задания, бланки ЕГЭ </w:t>
      </w:r>
      <w:r w:rsidRPr="00272A5F">
        <w:rPr>
          <w:sz w:val="26"/>
          <w:szCs w:val="26"/>
          <w:lang w:eastAsia="en-US"/>
        </w:rPr>
        <w:t>и памятки с кодировками.</w:t>
      </w:r>
    </w:p>
    <w:p w:rsidR="00272A5F" w:rsidRPr="00272A5F" w:rsidRDefault="00272A5F" w:rsidP="004E479F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Комиссия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вправе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принимать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согласованию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решения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организации работы Комиссии в случае возникновения форс-мажорных ситуаций и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иных непредвиденных обстоятельств, препятствующих продолжению работы Комиссии.</w:t>
      </w:r>
    </w:p>
    <w:p w:rsidR="00272A5F" w:rsidRPr="00272A5F" w:rsidRDefault="00272A5F" w:rsidP="00E40AD0">
      <w:pPr>
        <w:widowControl w:val="0"/>
        <w:numPr>
          <w:ilvl w:val="0"/>
          <w:numId w:val="16"/>
        </w:numPr>
        <w:tabs>
          <w:tab w:val="left" w:pos="1186"/>
        </w:tabs>
        <w:autoSpaceDE w:val="0"/>
        <w:autoSpaceDN w:val="0"/>
        <w:ind w:left="1186" w:hanging="260"/>
        <w:jc w:val="both"/>
        <w:rPr>
          <w:i/>
          <w:sz w:val="26"/>
          <w:szCs w:val="22"/>
          <w:lang w:eastAsia="en-US"/>
        </w:rPr>
      </w:pPr>
      <w:r w:rsidRPr="00272A5F">
        <w:rPr>
          <w:i/>
          <w:sz w:val="26"/>
          <w:szCs w:val="22"/>
          <w:lang w:eastAsia="en-US"/>
        </w:rPr>
        <w:t>Функции,</w:t>
      </w:r>
      <w:r w:rsidRPr="00272A5F">
        <w:rPr>
          <w:i/>
          <w:spacing w:val="-4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права и</w:t>
      </w:r>
      <w:r w:rsidRPr="00272A5F">
        <w:rPr>
          <w:i/>
          <w:spacing w:val="-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обязанности</w:t>
      </w:r>
      <w:r w:rsidRPr="00272A5F">
        <w:rPr>
          <w:i/>
          <w:spacing w:val="-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председателя</w:t>
      </w:r>
      <w:r w:rsidRPr="00272A5F">
        <w:rPr>
          <w:i/>
          <w:spacing w:val="-2"/>
          <w:sz w:val="26"/>
          <w:szCs w:val="22"/>
          <w:lang w:eastAsia="en-US"/>
        </w:rPr>
        <w:t xml:space="preserve"> Комиссии.</w:t>
      </w:r>
    </w:p>
    <w:p w:rsidR="00272A5F" w:rsidRPr="00272A5F" w:rsidRDefault="00272A5F" w:rsidP="004E479F">
      <w:pPr>
        <w:widowControl w:val="0"/>
        <w:autoSpaceDE w:val="0"/>
        <w:autoSpaceDN w:val="0"/>
        <w:spacing w:before="1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Комиссию возглавляет председатель, который организует ее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работу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несет </w:t>
      </w:r>
      <w:r w:rsidRPr="00272A5F">
        <w:rPr>
          <w:sz w:val="26"/>
          <w:szCs w:val="26"/>
          <w:lang w:eastAsia="en-US"/>
        </w:rPr>
        <w:lastRenderedPageBreak/>
        <w:t>ответственность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своевременный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точный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перевод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="004E479F">
        <w:rPr>
          <w:sz w:val="26"/>
          <w:szCs w:val="26"/>
          <w:lang w:eastAsia="en-US"/>
        </w:rPr>
        <w:t>на бланки ЕГЭ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4E479F">
      <w:pPr>
        <w:widowControl w:val="0"/>
        <w:autoSpaceDE w:val="0"/>
        <w:autoSpaceDN w:val="0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Председатель</w:t>
      </w:r>
      <w:r w:rsidRPr="00272A5F">
        <w:rPr>
          <w:spacing w:val="3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</w:t>
      </w:r>
      <w:r w:rsidRPr="00272A5F">
        <w:rPr>
          <w:spacing w:val="3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рамках</w:t>
      </w:r>
      <w:r w:rsidRPr="00272A5F">
        <w:rPr>
          <w:spacing w:val="3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своей</w:t>
      </w:r>
      <w:r w:rsidRPr="00272A5F">
        <w:rPr>
          <w:spacing w:val="3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компетенции</w:t>
      </w:r>
      <w:r w:rsidRPr="00272A5F">
        <w:rPr>
          <w:spacing w:val="3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подчиняется председателю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 заместителю председателя ГЭК.</w:t>
      </w:r>
    </w:p>
    <w:p w:rsidR="00272A5F" w:rsidRPr="00272A5F" w:rsidRDefault="00272A5F" w:rsidP="00420057">
      <w:pPr>
        <w:widowControl w:val="0"/>
        <w:autoSpaceDE w:val="0"/>
        <w:autoSpaceDN w:val="0"/>
        <w:spacing w:line="297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Функции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председателя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Комиссии:</w:t>
      </w:r>
    </w:p>
    <w:p w:rsidR="00272A5F" w:rsidRPr="00272A5F" w:rsidRDefault="00272A5F" w:rsidP="00420057">
      <w:pPr>
        <w:widowControl w:val="0"/>
        <w:autoSpaceDE w:val="0"/>
        <w:autoSpaceDN w:val="0"/>
        <w:spacing w:line="297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подбор</w:t>
      </w:r>
      <w:r w:rsidRPr="00272A5F">
        <w:rPr>
          <w:spacing w:val="6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кандидатур</w:t>
      </w:r>
      <w:r w:rsidRPr="00272A5F">
        <w:rPr>
          <w:spacing w:val="6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6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представление</w:t>
      </w:r>
      <w:r w:rsidRPr="00272A5F">
        <w:rPr>
          <w:spacing w:val="6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состава</w:t>
      </w:r>
      <w:r w:rsidRPr="00272A5F">
        <w:rPr>
          <w:spacing w:val="60"/>
          <w:sz w:val="26"/>
          <w:szCs w:val="26"/>
          <w:lang w:eastAsia="en-US"/>
        </w:rPr>
        <w:t xml:space="preserve">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pacing w:val="6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6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согласование</w:t>
      </w:r>
    </w:p>
    <w:p w:rsidR="00272A5F" w:rsidRPr="00272A5F" w:rsidRDefault="00272A5F" w:rsidP="00E40AD0">
      <w:pPr>
        <w:widowControl w:val="0"/>
        <w:autoSpaceDE w:val="0"/>
        <w:autoSpaceDN w:val="0"/>
        <w:spacing w:line="297" w:lineRule="exact"/>
        <w:jc w:val="both"/>
        <w:rPr>
          <w:sz w:val="22"/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E40AD0">
      <w:pPr>
        <w:widowControl w:val="0"/>
        <w:autoSpaceDE w:val="0"/>
        <w:autoSpaceDN w:val="0"/>
        <w:spacing w:before="1"/>
        <w:jc w:val="both"/>
        <w:rPr>
          <w:sz w:val="26"/>
          <w:szCs w:val="26"/>
          <w:lang w:eastAsia="en-US"/>
        </w:rPr>
      </w:pPr>
      <w:r w:rsidRPr="00272A5F">
        <w:rPr>
          <w:spacing w:val="-4"/>
          <w:sz w:val="26"/>
          <w:szCs w:val="26"/>
          <w:lang w:eastAsia="en-US"/>
        </w:rPr>
        <w:lastRenderedPageBreak/>
        <w:t>ГЭК;</w:t>
      </w:r>
    </w:p>
    <w:p w:rsidR="00272A5F" w:rsidRPr="00272A5F" w:rsidRDefault="00272A5F" w:rsidP="00E40AD0">
      <w:pPr>
        <w:widowControl w:val="0"/>
        <w:autoSpaceDE w:val="0"/>
        <w:autoSpaceDN w:val="0"/>
        <w:spacing w:before="2"/>
        <w:jc w:val="both"/>
        <w:rPr>
          <w:sz w:val="26"/>
          <w:szCs w:val="22"/>
          <w:lang w:eastAsia="en-US"/>
        </w:rPr>
      </w:pPr>
      <w:r w:rsidRPr="00272A5F">
        <w:rPr>
          <w:sz w:val="22"/>
          <w:szCs w:val="22"/>
          <w:lang w:eastAsia="en-US"/>
        </w:rPr>
        <w:br w:type="column"/>
      </w:r>
    </w:p>
    <w:p w:rsidR="00272A5F" w:rsidRPr="00272A5F" w:rsidRDefault="00272A5F" w:rsidP="00E40AD0">
      <w:pPr>
        <w:widowControl w:val="0"/>
        <w:autoSpaceDE w:val="0"/>
        <w:autoSpaceDN w:val="0"/>
        <w:ind w:right="2667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распределение</w:t>
      </w:r>
      <w:r w:rsidRPr="00272A5F">
        <w:rPr>
          <w:spacing w:val="-1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</w:t>
      </w:r>
      <w:r w:rsidRPr="00272A5F">
        <w:rPr>
          <w:spacing w:val="-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между</w:t>
      </w:r>
      <w:r w:rsidRPr="00272A5F">
        <w:rPr>
          <w:spacing w:val="-11"/>
          <w:sz w:val="26"/>
          <w:szCs w:val="26"/>
          <w:lang w:eastAsia="en-US"/>
        </w:rPr>
        <w:t xml:space="preserve"> </w:t>
      </w:r>
      <w:proofErr w:type="spellStart"/>
      <w:r w:rsidRPr="00272A5F">
        <w:rPr>
          <w:sz w:val="26"/>
          <w:szCs w:val="26"/>
          <w:lang w:eastAsia="en-US"/>
        </w:rPr>
        <w:t>тифлопереводчиками</w:t>
      </w:r>
      <w:proofErr w:type="spellEnd"/>
      <w:r w:rsidRPr="00272A5F">
        <w:rPr>
          <w:sz w:val="26"/>
          <w:szCs w:val="26"/>
          <w:lang w:eastAsia="en-US"/>
        </w:rPr>
        <w:t>; обеспечение своевременного и точного перевода;</w:t>
      </w:r>
    </w:p>
    <w:p w:rsidR="00272A5F" w:rsidRPr="00272A5F" w:rsidRDefault="00272A5F" w:rsidP="00E40AD0">
      <w:pPr>
        <w:widowControl w:val="0"/>
        <w:autoSpaceDE w:val="0"/>
        <w:autoSpaceDN w:val="0"/>
        <w:spacing w:line="296" w:lineRule="exact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обеспечение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режима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хранения</w:t>
      </w:r>
      <w:r w:rsidRPr="00272A5F">
        <w:rPr>
          <w:spacing w:val="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информационной</w:t>
      </w:r>
      <w:r w:rsidRPr="00272A5F">
        <w:rPr>
          <w:spacing w:val="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безопасности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переводе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работ,</w:t>
      </w:r>
    </w:p>
    <w:p w:rsidR="00272A5F" w:rsidRPr="00272A5F" w:rsidRDefault="00272A5F" w:rsidP="00E40AD0">
      <w:pPr>
        <w:widowControl w:val="0"/>
        <w:autoSpaceDE w:val="0"/>
        <w:autoSpaceDN w:val="0"/>
        <w:spacing w:line="296" w:lineRule="exact"/>
        <w:jc w:val="both"/>
        <w:rPr>
          <w:sz w:val="22"/>
          <w:szCs w:val="22"/>
          <w:lang w:eastAsia="en-US"/>
        </w:rPr>
        <w:sectPr w:rsidR="00272A5F" w:rsidRPr="00272A5F">
          <w:type w:val="continuous"/>
          <w:pgSz w:w="11910" w:h="16840"/>
          <w:pgMar w:top="1060" w:right="440" w:bottom="280" w:left="920" w:header="0" w:footer="982" w:gutter="0"/>
          <w:cols w:num="2" w:space="720" w:equalWidth="0">
            <w:col w:w="783" w:space="40"/>
            <w:col w:w="9727"/>
          </w:cols>
        </w:sectPr>
      </w:pPr>
    </w:p>
    <w:p w:rsidR="00272A5F" w:rsidRPr="00272A5F" w:rsidRDefault="00272A5F" w:rsidP="000827A9">
      <w:pPr>
        <w:widowControl w:val="0"/>
        <w:autoSpaceDE w:val="0"/>
        <w:autoSpaceDN w:val="0"/>
        <w:spacing w:before="1"/>
        <w:ind w:right="12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передача оригинальных экзаменационных рабо</w:t>
      </w:r>
      <w:r w:rsidR="000827A9">
        <w:rPr>
          <w:sz w:val="26"/>
          <w:szCs w:val="26"/>
          <w:lang w:eastAsia="en-US"/>
        </w:rPr>
        <w:t>т и переведенных на бланки ЕГЭ</w:t>
      </w:r>
      <w:r w:rsidRPr="00272A5F">
        <w:rPr>
          <w:sz w:val="26"/>
          <w:szCs w:val="26"/>
          <w:lang w:eastAsia="en-US"/>
        </w:rPr>
        <w:t xml:space="preserve"> руководителю ППЭ (в случае, если Комиссия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работает в ППЭ);</w:t>
      </w:r>
    </w:p>
    <w:p w:rsidR="00272A5F" w:rsidRPr="00272A5F" w:rsidRDefault="00272A5F" w:rsidP="000827A9">
      <w:pPr>
        <w:widowControl w:val="0"/>
        <w:autoSpaceDE w:val="0"/>
        <w:autoSpaceDN w:val="0"/>
        <w:spacing w:before="2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информирование ГЭК о ходе перевода экзаменационных работ и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возникновении проблемных ситуаций.</w:t>
      </w:r>
    </w:p>
    <w:p w:rsidR="00272A5F" w:rsidRPr="00272A5F" w:rsidRDefault="00272A5F" w:rsidP="000827A9">
      <w:pPr>
        <w:widowControl w:val="0"/>
        <w:autoSpaceDE w:val="0"/>
        <w:autoSpaceDN w:val="0"/>
        <w:spacing w:line="296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Председатель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</w:t>
      </w:r>
      <w:r w:rsidRPr="00272A5F">
        <w:rPr>
          <w:spacing w:val="-2"/>
          <w:sz w:val="26"/>
          <w:szCs w:val="26"/>
          <w:lang w:eastAsia="en-US"/>
        </w:rPr>
        <w:t xml:space="preserve"> вправе:</w:t>
      </w:r>
    </w:p>
    <w:p w:rsidR="00272A5F" w:rsidRPr="00272A5F" w:rsidRDefault="00272A5F" w:rsidP="000827A9">
      <w:pPr>
        <w:widowControl w:val="0"/>
        <w:autoSpaceDE w:val="0"/>
        <w:autoSpaceDN w:val="0"/>
        <w:spacing w:before="1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давать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указания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proofErr w:type="spellStart"/>
      <w:r w:rsidRPr="00272A5F">
        <w:rPr>
          <w:sz w:val="26"/>
          <w:szCs w:val="26"/>
          <w:lang w:eastAsia="en-US"/>
        </w:rPr>
        <w:t>тифлопереводчикам</w:t>
      </w:r>
      <w:proofErr w:type="spellEnd"/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рамках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своих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полномочий;</w:t>
      </w:r>
    </w:p>
    <w:p w:rsidR="00272A5F" w:rsidRPr="00272A5F" w:rsidRDefault="00272A5F" w:rsidP="000827A9">
      <w:pPr>
        <w:widowControl w:val="0"/>
        <w:autoSpaceDE w:val="0"/>
        <w:autoSpaceDN w:val="0"/>
        <w:spacing w:before="2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отстранять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согласованию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участия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работе Комиссии в случае возникновения конфликтных ситуаций;</w:t>
      </w:r>
    </w:p>
    <w:p w:rsidR="00272A5F" w:rsidRPr="00272A5F" w:rsidRDefault="00272A5F" w:rsidP="000827A9">
      <w:pPr>
        <w:widowControl w:val="0"/>
        <w:autoSpaceDE w:val="0"/>
        <w:autoSpaceDN w:val="0"/>
        <w:spacing w:before="2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принимать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согласованию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решения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организации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работы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случае возникновения форс-мажорных ситуаций 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иных непредвиденных обстоятельств, препятствующих продолжению работы Комиссии.</w:t>
      </w:r>
    </w:p>
    <w:p w:rsidR="00272A5F" w:rsidRPr="00272A5F" w:rsidRDefault="00272A5F" w:rsidP="000827A9">
      <w:pPr>
        <w:widowControl w:val="0"/>
        <w:autoSpaceDE w:val="0"/>
        <w:autoSpaceDN w:val="0"/>
        <w:spacing w:line="297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Председатель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</w:t>
      </w:r>
      <w:r w:rsidRPr="00272A5F">
        <w:rPr>
          <w:spacing w:val="-2"/>
          <w:sz w:val="26"/>
          <w:szCs w:val="26"/>
          <w:lang w:eastAsia="en-US"/>
        </w:rPr>
        <w:t xml:space="preserve"> обязан:</w:t>
      </w:r>
    </w:p>
    <w:p w:rsidR="00272A5F" w:rsidRPr="00272A5F" w:rsidRDefault="00272A5F" w:rsidP="000827A9">
      <w:pPr>
        <w:widowControl w:val="0"/>
        <w:autoSpaceDE w:val="0"/>
        <w:autoSpaceDN w:val="0"/>
        <w:spacing w:before="2"/>
        <w:ind w:left="708" w:right="114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выполнять возложенные на него функции в соответствии с настоящим Положением; соблюдать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требования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законодательных</w:t>
      </w:r>
      <w:r w:rsidRPr="00272A5F">
        <w:rPr>
          <w:spacing w:val="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иных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нормативных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правовых</w:t>
      </w:r>
      <w:r w:rsidRPr="00272A5F">
        <w:rPr>
          <w:spacing w:val="8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документов,</w:t>
      </w:r>
    </w:p>
    <w:p w:rsidR="00272A5F" w:rsidRPr="00272A5F" w:rsidRDefault="00272A5F" w:rsidP="000827A9">
      <w:pPr>
        <w:widowControl w:val="0"/>
        <w:autoSpaceDE w:val="0"/>
        <w:autoSpaceDN w:val="0"/>
        <w:spacing w:line="296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регламентирующих порядок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проведения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4"/>
          <w:sz w:val="26"/>
          <w:szCs w:val="26"/>
          <w:lang w:eastAsia="en-US"/>
        </w:rPr>
        <w:t>ГИА;</w:t>
      </w:r>
    </w:p>
    <w:p w:rsidR="00272A5F" w:rsidRPr="00272A5F" w:rsidRDefault="00272A5F" w:rsidP="000827A9">
      <w:pPr>
        <w:widowControl w:val="0"/>
        <w:autoSpaceDE w:val="0"/>
        <w:autoSpaceDN w:val="0"/>
        <w:ind w:left="708" w:right="117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обеспечить соблюдение конфиденциальности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режима информационной безопасности при переводе, хранении экзаменационных работ;</w:t>
      </w:r>
    </w:p>
    <w:p w:rsidR="00272A5F" w:rsidRPr="00272A5F" w:rsidRDefault="00272A5F" w:rsidP="000827A9">
      <w:pPr>
        <w:widowControl w:val="0"/>
        <w:autoSpaceDE w:val="0"/>
        <w:autoSpaceDN w:val="0"/>
        <w:spacing w:before="3"/>
        <w:ind w:left="708" w:right="119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своевременно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информировать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возникающих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проблемах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трудностях, которые могут привести к нарушению сроков перевода.</w:t>
      </w:r>
    </w:p>
    <w:p w:rsidR="00272A5F" w:rsidRPr="00272A5F" w:rsidRDefault="00272A5F" w:rsidP="000827A9">
      <w:pPr>
        <w:widowControl w:val="0"/>
        <w:autoSpaceDE w:val="0"/>
        <w:autoSpaceDN w:val="0"/>
        <w:ind w:right="12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Заместитель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председателя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выполняет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функции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председателя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случае его отсутствия.</w:t>
      </w:r>
    </w:p>
    <w:p w:rsidR="00272A5F" w:rsidRPr="00272A5F" w:rsidRDefault="00272A5F" w:rsidP="000827A9">
      <w:pPr>
        <w:widowControl w:val="0"/>
        <w:autoSpaceDE w:val="0"/>
        <w:autoSpaceDN w:val="0"/>
        <w:ind w:firstLine="708"/>
        <w:jc w:val="both"/>
        <w:rPr>
          <w:sz w:val="26"/>
          <w:szCs w:val="26"/>
          <w:lang w:eastAsia="en-US"/>
        </w:rPr>
      </w:pPr>
      <w:proofErr w:type="spellStart"/>
      <w:r w:rsidRPr="00272A5F">
        <w:rPr>
          <w:sz w:val="26"/>
          <w:szCs w:val="26"/>
          <w:lang w:eastAsia="en-US"/>
        </w:rPr>
        <w:t>Тифлопереводчик</w:t>
      </w:r>
      <w:proofErr w:type="spellEnd"/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обязан:</w:t>
      </w:r>
    </w:p>
    <w:p w:rsidR="00272A5F" w:rsidRPr="00272A5F" w:rsidRDefault="00272A5F" w:rsidP="000827A9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заполнить</w:t>
      </w:r>
      <w:r w:rsidRPr="00272A5F">
        <w:rPr>
          <w:spacing w:val="3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регистрационные поля</w:t>
      </w:r>
      <w:r w:rsidRPr="00272A5F">
        <w:rPr>
          <w:spacing w:val="3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бланков</w:t>
      </w:r>
      <w:r w:rsidRPr="00272A5F">
        <w:rPr>
          <w:spacing w:val="3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соответствии</w:t>
      </w:r>
      <w:r w:rsidRPr="00272A5F">
        <w:rPr>
          <w:spacing w:val="3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памяткой,</w:t>
      </w:r>
      <w:r w:rsidRPr="00272A5F">
        <w:rPr>
          <w:spacing w:val="3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кодировками и личными данными участников экзамена;</w:t>
      </w:r>
    </w:p>
    <w:p w:rsidR="00272A5F" w:rsidRPr="000827A9" w:rsidRDefault="00272A5F" w:rsidP="000827A9">
      <w:pPr>
        <w:widowControl w:val="0"/>
        <w:autoSpaceDE w:val="0"/>
        <w:autoSpaceDN w:val="0"/>
        <w:ind w:right="116" w:firstLine="708"/>
        <w:jc w:val="both"/>
        <w:rPr>
          <w:sz w:val="22"/>
          <w:szCs w:val="22"/>
          <w:lang w:eastAsia="en-US"/>
        </w:rPr>
        <w:sectPr w:rsidR="00272A5F" w:rsidRPr="000827A9">
          <w:type w:val="continuous"/>
          <w:pgSz w:w="11910" w:h="16840"/>
          <w:pgMar w:top="1060" w:right="440" w:bottom="280" w:left="920" w:header="0" w:footer="982" w:gutter="0"/>
          <w:cols w:space="720"/>
        </w:sectPr>
      </w:pPr>
      <w:r w:rsidRPr="00272A5F">
        <w:rPr>
          <w:sz w:val="26"/>
          <w:szCs w:val="26"/>
          <w:lang w:eastAsia="en-US"/>
        </w:rPr>
        <w:t>переносить текст, записанный слепым участником экзамена в специальных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тетрадях для ответов 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задания КИМ шрифтом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="000827A9">
        <w:rPr>
          <w:sz w:val="26"/>
          <w:szCs w:val="26"/>
          <w:lang w:eastAsia="en-US"/>
        </w:rPr>
        <w:t>Брайля, в бланки ЕГЭ</w:t>
      </w:r>
      <w:r w:rsidRPr="00272A5F">
        <w:rPr>
          <w:sz w:val="26"/>
          <w:szCs w:val="26"/>
          <w:lang w:eastAsia="en-US"/>
        </w:rPr>
        <w:t xml:space="preserve"> плоскопечатным шрифтом, точно скопировав авторскую орфографию, пунктуацию и стилистику;</w:t>
      </w:r>
    </w:p>
    <w:p w:rsidR="00272A5F" w:rsidRPr="00272A5F" w:rsidRDefault="00272A5F" w:rsidP="000827A9">
      <w:pPr>
        <w:widowControl w:val="0"/>
        <w:autoSpaceDE w:val="0"/>
        <w:autoSpaceDN w:val="0"/>
        <w:spacing w:before="78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учитывать,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что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 записывают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ответы,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располагая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каждый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 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proofErr w:type="gramStart"/>
      <w:r w:rsidRPr="00272A5F">
        <w:rPr>
          <w:sz w:val="26"/>
          <w:szCs w:val="26"/>
          <w:lang w:eastAsia="en-US"/>
        </w:rPr>
        <w:t>отдельной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строке</w:t>
      </w:r>
      <w:proofErr w:type="gramEnd"/>
      <w:r w:rsidRPr="00272A5F">
        <w:rPr>
          <w:sz w:val="26"/>
          <w:szCs w:val="26"/>
          <w:lang w:eastAsia="en-US"/>
        </w:rPr>
        <w:t>.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Строка-</w:t>
      </w:r>
      <w:proofErr w:type="gramStart"/>
      <w:r w:rsidRPr="00272A5F">
        <w:rPr>
          <w:sz w:val="26"/>
          <w:szCs w:val="26"/>
          <w:lang w:eastAsia="en-US"/>
        </w:rPr>
        <w:t>ответ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содержит</w:t>
      </w:r>
      <w:proofErr w:type="gramEnd"/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номер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задания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номер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ответа. При необходимости неверный ответ закалывается шестью точками.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качестве правильного ответа засчитывается последний ответ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строке. 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случае повторного ответа 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задание засчитывается последний ответ. Сочинение записывается, начиная 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новой страницы тетради для ответов;</w:t>
      </w:r>
    </w:p>
    <w:p w:rsidR="00272A5F" w:rsidRPr="00272A5F" w:rsidRDefault="00272A5F" w:rsidP="00E40AD0">
      <w:pPr>
        <w:widowControl w:val="0"/>
        <w:autoSpaceDE w:val="0"/>
        <w:autoSpaceDN w:val="0"/>
        <w:ind w:right="11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нехватке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места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обратиться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председателю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 за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дополнительным бланком ответов № 2. Председатель выдает дополнительный бланк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2,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фиксируя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номер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выданного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дополнительного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бланка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протоколе использования</w:t>
      </w:r>
      <w:r w:rsidRPr="00272A5F">
        <w:rPr>
          <w:spacing w:val="76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дополнительных</w:t>
      </w:r>
      <w:r w:rsidRPr="00272A5F">
        <w:rPr>
          <w:spacing w:val="76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бланков</w:t>
      </w:r>
      <w:r w:rsidRPr="00272A5F">
        <w:rPr>
          <w:spacing w:val="77"/>
          <w:w w:val="150"/>
          <w:sz w:val="26"/>
          <w:szCs w:val="26"/>
          <w:lang w:eastAsia="en-US"/>
        </w:rPr>
        <w:t xml:space="preserve"> </w:t>
      </w:r>
      <w:proofErr w:type="gramStart"/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26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№</w:t>
      </w:r>
      <w:proofErr w:type="gramEnd"/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</w:t>
      </w:r>
      <w:r w:rsidRPr="00272A5F">
        <w:rPr>
          <w:spacing w:val="76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аудитории.</w:t>
      </w:r>
      <w:r w:rsidRPr="00272A5F">
        <w:rPr>
          <w:spacing w:val="75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</w:t>
      </w:r>
      <w:r w:rsidRPr="00272A5F">
        <w:rPr>
          <w:spacing w:val="76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этом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pacing w:val="-4"/>
          <w:sz w:val="26"/>
          <w:szCs w:val="26"/>
          <w:lang w:eastAsia="en-US"/>
        </w:rPr>
        <w:t>поле</w:t>
      </w:r>
    </w:p>
    <w:p w:rsidR="00272A5F" w:rsidRPr="00272A5F" w:rsidRDefault="00272A5F" w:rsidP="00E40AD0">
      <w:pPr>
        <w:widowControl w:val="0"/>
        <w:autoSpaceDE w:val="0"/>
        <w:autoSpaceDN w:val="0"/>
        <w:spacing w:before="1"/>
        <w:ind w:right="116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«Дополнительный бланк ответов № 2» основного бланка председатель Комиссии вписывает номер выдаваемого дополнительного бланка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</w:t>
      </w:r>
      <w:r w:rsidR="000827A9">
        <w:rPr>
          <w:sz w:val="26"/>
          <w:szCs w:val="26"/>
          <w:lang w:eastAsia="en-US"/>
        </w:rPr>
        <w:t>.</w:t>
      </w:r>
      <w:r w:rsidRPr="00272A5F">
        <w:rPr>
          <w:sz w:val="26"/>
          <w:szCs w:val="26"/>
          <w:lang w:eastAsia="en-US"/>
        </w:rPr>
        <w:t xml:space="preserve"> </w:t>
      </w:r>
    </w:p>
    <w:p w:rsidR="00272A5F" w:rsidRPr="00272A5F" w:rsidRDefault="00272A5F" w:rsidP="000827A9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случае переноса ответов слабовидящих участников экзамена 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 стандартного размера также переносить ответы и регистрационные данные, точно скопировав авторскую орфографию, пунктуацию и стилистику;</w:t>
      </w:r>
    </w:p>
    <w:p w:rsidR="00272A5F" w:rsidRPr="00272A5F" w:rsidRDefault="00272A5F" w:rsidP="000827A9">
      <w:pPr>
        <w:widowControl w:val="0"/>
        <w:autoSpaceDE w:val="0"/>
        <w:autoSpaceDN w:val="0"/>
        <w:ind w:right="122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соблюдать конфиденциальность и установленный порядок обеспечения информационной безопасности;</w:t>
      </w:r>
    </w:p>
    <w:p w:rsidR="00272A5F" w:rsidRPr="00272A5F" w:rsidRDefault="00272A5F" w:rsidP="000827A9">
      <w:pPr>
        <w:widowControl w:val="0"/>
        <w:autoSpaceDE w:val="0"/>
        <w:autoSpaceDN w:val="0"/>
        <w:ind w:left="708" w:right="2637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профессионально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выполнять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возложенные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1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него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функции; соблюдать этические и моральные нормы;</w:t>
      </w:r>
    </w:p>
    <w:p w:rsidR="00272A5F" w:rsidRPr="00272A5F" w:rsidRDefault="00272A5F" w:rsidP="000827A9">
      <w:pPr>
        <w:widowControl w:val="0"/>
        <w:autoSpaceDE w:val="0"/>
        <w:autoSpaceDN w:val="0"/>
        <w:spacing w:line="297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информировать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председателя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Комиссии 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проблемах,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возникающих при</w:t>
      </w:r>
      <w:r w:rsidRPr="00272A5F">
        <w:rPr>
          <w:spacing w:val="-2"/>
          <w:sz w:val="26"/>
          <w:szCs w:val="26"/>
          <w:lang w:eastAsia="en-US"/>
        </w:rPr>
        <w:t xml:space="preserve"> переводе.</w:t>
      </w:r>
    </w:p>
    <w:p w:rsidR="00272A5F" w:rsidRPr="00272A5F" w:rsidRDefault="00272A5F" w:rsidP="00E40AD0">
      <w:pPr>
        <w:widowControl w:val="0"/>
        <w:tabs>
          <w:tab w:val="left" w:pos="3428"/>
          <w:tab w:val="left" w:pos="4628"/>
          <w:tab w:val="left" w:pos="5663"/>
          <w:tab w:val="left" w:pos="7248"/>
          <w:tab w:val="left" w:pos="7988"/>
          <w:tab w:val="left" w:pos="9314"/>
        </w:tabs>
        <w:autoSpaceDE w:val="0"/>
        <w:autoSpaceDN w:val="0"/>
        <w:ind w:right="114"/>
        <w:jc w:val="both"/>
        <w:rPr>
          <w:sz w:val="26"/>
          <w:szCs w:val="26"/>
          <w:lang w:eastAsia="en-US"/>
        </w:rPr>
      </w:pPr>
      <w:proofErr w:type="spellStart"/>
      <w:r w:rsidRPr="00272A5F">
        <w:rPr>
          <w:spacing w:val="-2"/>
          <w:sz w:val="26"/>
          <w:szCs w:val="26"/>
          <w:lang w:eastAsia="en-US"/>
        </w:rPr>
        <w:t>Тифлопереводчик</w:t>
      </w:r>
      <w:proofErr w:type="spellEnd"/>
      <w:r w:rsidR="000827A9">
        <w:rPr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может</w:t>
      </w:r>
      <w:r w:rsidR="000827A9">
        <w:rPr>
          <w:sz w:val="26"/>
          <w:szCs w:val="26"/>
          <w:lang w:eastAsia="en-US"/>
        </w:rPr>
        <w:t xml:space="preserve"> </w:t>
      </w:r>
      <w:r w:rsidRPr="00272A5F">
        <w:rPr>
          <w:spacing w:val="-4"/>
          <w:sz w:val="26"/>
          <w:szCs w:val="26"/>
          <w:lang w:eastAsia="en-US"/>
        </w:rPr>
        <w:t>быть</w:t>
      </w:r>
      <w:r w:rsidRPr="00272A5F">
        <w:rPr>
          <w:sz w:val="26"/>
          <w:szCs w:val="26"/>
          <w:lang w:eastAsia="en-US"/>
        </w:rPr>
        <w:tab/>
      </w:r>
      <w:r w:rsidRPr="00272A5F">
        <w:rPr>
          <w:spacing w:val="-2"/>
          <w:sz w:val="26"/>
          <w:szCs w:val="26"/>
          <w:lang w:eastAsia="en-US"/>
        </w:rPr>
        <w:t>исключен</w:t>
      </w:r>
      <w:r w:rsidRPr="00272A5F">
        <w:rPr>
          <w:sz w:val="26"/>
          <w:szCs w:val="26"/>
          <w:lang w:eastAsia="en-US"/>
        </w:rPr>
        <w:tab/>
      </w:r>
      <w:r w:rsidRPr="00272A5F">
        <w:rPr>
          <w:spacing w:val="-6"/>
          <w:sz w:val="26"/>
          <w:szCs w:val="26"/>
          <w:lang w:eastAsia="en-US"/>
        </w:rPr>
        <w:t>из</w:t>
      </w:r>
      <w:r w:rsidR="000827A9">
        <w:rPr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состава</w:t>
      </w:r>
      <w:r w:rsidR="000827A9">
        <w:rPr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 xml:space="preserve">Комиссии </w:t>
      </w:r>
      <w:r w:rsidRPr="00272A5F">
        <w:rPr>
          <w:sz w:val="26"/>
          <w:szCs w:val="26"/>
          <w:lang w:eastAsia="en-US"/>
        </w:rPr>
        <w:t>в случаях:</w:t>
      </w:r>
    </w:p>
    <w:p w:rsidR="000827A9" w:rsidRDefault="00272A5F" w:rsidP="000827A9">
      <w:pPr>
        <w:widowControl w:val="0"/>
        <w:autoSpaceDE w:val="0"/>
        <w:autoSpaceDN w:val="0"/>
        <w:spacing w:before="1"/>
        <w:ind w:right="364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предоставления</w:t>
      </w:r>
      <w:r w:rsidRPr="00272A5F">
        <w:rPr>
          <w:spacing w:val="-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себе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недостоверных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сведений; </w:t>
      </w:r>
    </w:p>
    <w:p w:rsidR="00272A5F" w:rsidRPr="00272A5F" w:rsidRDefault="00272A5F" w:rsidP="000827A9">
      <w:pPr>
        <w:widowControl w:val="0"/>
        <w:autoSpaceDE w:val="0"/>
        <w:autoSpaceDN w:val="0"/>
        <w:spacing w:before="1"/>
        <w:ind w:right="364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утери подотчетных документов;</w:t>
      </w:r>
    </w:p>
    <w:p w:rsidR="00272A5F" w:rsidRPr="00272A5F" w:rsidRDefault="00272A5F" w:rsidP="000827A9">
      <w:pPr>
        <w:widowControl w:val="0"/>
        <w:autoSpaceDE w:val="0"/>
        <w:autoSpaceDN w:val="0"/>
        <w:spacing w:before="4" w:line="237" w:lineRule="auto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дополнения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информацией,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которая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может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явиться причиной искажения результатов экзаменационной работы;</w:t>
      </w:r>
    </w:p>
    <w:p w:rsidR="00272A5F" w:rsidRPr="00272A5F" w:rsidRDefault="00272A5F" w:rsidP="000827A9">
      <w:pPr>
        <w:widowControl w:val="0"/>
        <w:autoSpaceDE w:val="0"/>
        <w:autoSpaceDN w:val="0"/>
        <w:spacing w:before="1"/>
        <w:ind w:left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неисполнения или ненадлежащего исполнения возложенных на него обязанностей; возникновения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конфликта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интересов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(наличие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близких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родственников,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которые</w:t>
      </w:r>
    </w:p>
    <w:p w:rsidR="00272A5F" w:rsidRPr="00272A5F" w:rsidRDefault="00272A5F" w:rsidP="00E40AD0">
      <w:pPr>
        <w:widowControl w:val="0"/>
        <w:autoSpaceDE w:val="0"/>
        <w:autoSpaceDN w:val="0"/>
        <w:spacing w:before="2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участвуют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ГИА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текущем </w:t>
      </w:r>
      <w:r w:rsidRPr="00272A5F">
        <w:rPr>
          <w:spacing w:val="-2"/>
          <w:sz w:val="26"/>
          <w:szCs w:val="26"/>
          <w:lang w:eastAsia="en-US"/>
        </w:rPr>
        <w:t>году).</w:t>
      </w:r>
    </w:p>
    <w:p w:rsidR="00272A5F" w:rsidRPr="00272A5F" w:rsidRDefault="00272A5F" w:rsidP="000827A9">
      <w:pPr>
        <w:widowControl w:val="0"/>
        <w:autoSpaceDE w:val="0"/>
        <w:autoSpaceDN w:val="0"/>
        <w:spacing w:before="1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Решение об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исключении </w:t>
      </w:r>
      <w:proofErr w:type="spellStart"/>
      <w:r w:rsidRPr="00272A5F">
        <w:rPr>
          <w:sz w:val="26"/>
          <w:szCs w:val="26"/>
          <w:lang w:eastAsia="en-US"/>
        </w:rPr>
        <w:t>тифлопереводчика</w:t>
      </w:r>
      <w:proofErr w:type="spellEnd"/>
      <w:r w:rsidRPr="00272A5F">
        <w:rPr>
          <w:sz w:val="26"/>
          <w:szCs w:val="26"/>
          <w:lang w:eastAsia="en-US"/>
        </w:rPr>
        <w:t xml:space="preserve"> из состава Комиссии принимается ГЭК 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основании аргументированного представления председателя Комиссии. В случае неисполнения или ненадлежащего исполнения возложенных 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них обязанностей, несоблюдения требований нормативных правовых актов, нарушения требований конфиденциальности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информационной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безопасности,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также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злоупотребления установленными полномочиями, совершенными из корыстной или иной личной заинтересованности, члены Комиссии привлекаются к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ответственности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установленном законодательством Российской Федерации порядке.</w:t>
      </w:r>
    </w:p>
    <w:p w:rsidR="00272A5F" w:rsidRPr="00272A5F" w:rsidRDefault="00272A5F" w:rsidP="00E40AD0">
      <w:pPr>
        <w:widowControl w:val="0"/>
        <w:autoSpaceDE w:val="0"/>
        <w:autoSpaceDN w:val="0"/>
        <w:jc w:val="both"/>
        <w:rPr>
          <w:sz w:val="22"/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autoSpaceDE w:val="0"/>
        <w:autoSpaceDN w:val="0"/>
        <w:spacing w:before="78" w:line="276" w:lineRule="auto"/>
        <w:ind w:right="118"/>
        <w:jc w:val="both"/>
        <w:outlineLvl w:val="1"/>
        <w:rPr>
          <w:b/>
          <w:bCs/>
          <w:sz w:val="26"/>
          <w:szCs w:val="26"/>
          <w:lang w:eastAsia="en-US"/>
        </w:rPr>
      </w:pPr>
      <w:bookmarkStart w:id="20" w:name="Приложение_2._Памятка_для_слепых_и_слабо"/>
      <w:bookmarkStart w:id="21" w:name="_bookmark11"/>
      <w:bookmarkEnd w:id="20"/>
      <w:bookmarkEnd w:id="21"/>
      <w:r w:rsidRPr="00272A5F">
        <w:rPr>
          <w:b/>
          <w:bCs/>
          <w:sz w:val="26"/>
          <w:szCs w:val="26"/>
          <w:lang w:eastAsia="en-US"/>
        </w:rPr>
        <w:lastRenderedPageBreak/>
        <w:t>Приложение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2.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Памятка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для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слепых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и слабовидящих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участников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экзамена по заполнению шрифтом Брайля специальных тетрадей для ответов на задания ГИА</w:t>
      </w:r>
    </w:p>
    <w:p w:rsidR="00272A5F" w:rsidRPr="00272A5F" w:rsidRDefault="00272A5F" w:rsidP="000827A9">
      <w:pPr>
        <w:widowControl w:val="0"/>
        <w:autoSpaceDE w:val="0"/>
        <w:autoSpaceDN w:val="0"/>
        <w:spacing w:before="117"/>
        <w:ind w:right="115" w:firstLine="215"/>
        <w:jc w:val="both"/>
        <w:rPr>
          <w:b/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Памятка для слепых и слабовидящих участников экзамена по заполнению шрифтом Брайля специальных тетрадей для ответов на задания КИМ зачитывается участникам экзамена организаторами в аудитории перед экзаменом и прикладывается к ЭМ, напечатанным шрифтом Брайля (рельефно-точечным шрифтом</w:t>
      </w:r>
      <w:r w:rsidRPr="00272A5F">
        <w:rPr>
          <w:b/>
          <w:sz w:val="26"/>
          <w:szCs w:val="26"/>
          <w:lang w:eastAsia="en-US"/>
        </w:rPr>
        <w:t>).</w:t>
      </w:r>
    </w:p>
    <w:p w:rsidR="00272A5F" w:rsidRPr="000827A9" w:rsidRDefault="00272A5F" w:rsidP="00921685">
      <w:pPr>
        <w:widowControl w:val="0"/>
        <w:numPr>
          <w:ilvl w:val="0"/>
          <w:numId w:val="15"/>
        </w:numPr>
        <w:tabs>
          <w:tab w:val="left" w:pos="1631"/>
        </w:tabs>
        <w:autoSpaceDE w:val="0"/>
        <w:autoSpaceDN w:val="0"/>
        <w:spacing w:before="6" w:line="237" w:lineRule="auto"/>
        <w:ind w:right="114" w:firstLine="710"/>
        <w:jc w:val="both"/>
        <w:rPr>
          <w:sz w:val="26"/>
          <w:szCs w:val="26"/>
          <w:lang w:eastAsia="en-US"/>
        </w:rPr>
      </w:pPr>
      <w:proofErr w:type="gramStart"/>
      <w:r w:rsidRPr="000827A9">
        <w:rPr>
          <w:sz w:val="26"/>
          <w:szCs w:val="22"/>
          <w:lang w:eastAsia="en-US"/>
        </w:rPr>
        <w:t>Экзаменуемый</w:t>
      </w:r>
      <w:r w:rsidRPr="000827A9">
        <w:rPr>
          <w:spacing w:val="80"/>
          <w:sz w:val="26"/>
          <w:szCs w:val="22"/>
          <w:lang w:eastAsia="en-US"/>
        </w:rPr>
        <w:t xml:space="preserve">  </w:t>
      </w:r>
      <w:r w:rsidRPr="000827A9">
        <w:rPr>
          <w:sz w:val="26"/>
          <w:szCs w:val="22"/>
          <w:lang w:eastAsia="en-US"/>
        </w:rPr>
        <w:t>с</w:t>
      </w:r>
      <w:proofErr w:type="gramEnd"/>
      <w:r w:rsidRPr="000827A9">
        <w:rPr>
          <w:spacing w:val="-3"/>
          <w:sz w:val="26"/>
          <w:szCs w:val="22"/>
          <w:lang w:eastAsia="en-US"/>
        </w:rPr>
        <w:t xml:space="preserve"> </w:t>
      </w:r>
      <w:r w:rsidRPr="000827A9">
        <w:rPr>
          <w:sz w:val="26"/>
          <w:szCs w:val="22"/>
          <w:lang w:eastAsia="en-US"/>
        </w:rPr>
        <w:t>использованием</w:t>
      </w:r>
      <w:r w:rsidRPr="000827A9">
        <w:rPr>
          <w:spacing w:val="80"/>
          <w:sz w:val="26"/>
          <w:szCs w:val="22"/>
          <w:lang w:eastAsia="en-US"/>
        </w:rPr>
        <w:t xml:space="preserve">  </w:t>
      </w:r>
      <w:r w:rsidRPr="000827A9">
        <w:rPr>
          <w:sz w:val="26"/>
          <w:szCs w:val="22"/>
          <w:lang w:eastAsia="en-US"/>
        </w:rPr>
        <w:t>письменного</w:t>
      </w:r>
      <w:r w:rsidRPr="000827A9">
        <w:rPr>
          <w:spacing w:val="80"/>
          <w:sz w:val="26"/>
          <w:szCs w:val="22"/>
          <w:lang w:eastAsia="en-US"/>
        </w:rPr>
        <w:t xml:space="preserve">  </w:t>
      </w:r>
      <w:proofErr w:type="spellStart"/>
      <w:r w:rsidRPr="000827A9">
        <w:rPr>
          <w:sz w:val="26"/>
          <w:szCs w:val="22"/>
          <w:lang w:eastAsia="en-US"/>
        </w:rPr>
        <w:t>Брайлевского</w:t>
      </w:r>
      <w:proofErr w:type="spellEnd"/>
      <w:r w:rsidRPr="000827A9">
        <w:rPr>
          <w:spacing w:val="80"/>
          <w:sz w:val="26"/>
          <w:szCs w:val="22"/>
          <w:lang w:eastAsia="en-US"/>
        </w:rPr>
        <w:t xml:space="preserve">  </w:t>
      </w:r>
      <w:r w:rsidRPr="000827A9">
        <w:rPr>
          <w:sz w:val="26"/>
          <w:szCs w:val="22"/>
          <w:lang w:eastAsia="en-US"/>
        </w:rPr>
        <w:t>прибора и</w:t>
      </w:r>
      <w:r w:rsidRPr="000827A9">
        <w:rPr>
          <w:spacing w:val="-3"/>
          <w:sz w:val="26"/>
          <w:szCs w:val="22"/>
          <w:lang w:eastAsia="en-US"/>
        </w:rPr>
        <w:t xml:space="preserve"> </w:t>
      </w:r>
      <w:r w:rsidRPr="000827A9">
        <w:rPr>
          <w:sz w:val="26"/>
          <w:szCs w:val="22"/>
          <w:lang w:eastAsia="en-US"/>
        </w:rPr>
        <w:t>грифеля рельефно-точечным шрифтом пишет на</w:t>
      </w:r>
      <w:r w:rsidRPr="000827A9">
        <w:rPr>
          <w:spacing w:val="-4"/>
          <w:sz w:val="26"/>
          <w:szCs w:val="22"/>
          <w:lang w:eastAsia="en-US"/>
        </w:rPr>
        <w:t xml:space="preserve"> </w:t>
      </w:r>
      <w:r w:rsidRPr="000827A9">
        <w:rPr>
          <w:sz w:val="26"/>
          <w:szCs w:val="22"/>
          <w:lang w:eastAsia="en-US"/>
        </w:rPr>
        <w:t xml:space="preserve">второй странице специальной тетради </w:t>
      </w:r>
      <w:r w:rsidRPr="000827A9">
        <w:rPr>
          <w:spacing w:val="-2"/>
          <w:sz w:val="26"/>
          <w:szCs w:val="22"/>
          <w:lang w:eastAsia="en-US"/>
        </w:rPr>
        <w:t>фамилию</w:t>
      </w:r>
      <w:r w:rsidR="000827A9" w:rsidRPr="000827A9">
        <w:rPr>
          <w:spacing w:val="-2"/>
          <w:sz w:val="26"/>
          <w:szCs w:val="22"/>
          <w:lang w:eastAsia="en-US"/>
        </w:rPr>
        <w:t xml:space="preserve"> </w:t>
      </w:r>
      <w:r w:rsidR="000827A9" w:rsidRPr="000827A9">
        <w:rPr>
          <w:spacing w:val="-2"/>
          <w:sz w:val="26"/>
          <w:szCs w:val="22"/>
          <w:lang w:eastAsia="en-US"/>
        </w:rPr>
        <w:tab/>
      </w:r>
      <w:r w:rsidRPr="000827A9">
        <w:rPr>
          <w:sz w:val="26"/>
          <w:szCs w:val="26"/>
          <w:lang w:eastAsia="en-US"/>
        </w:rPr>
        <w:t>(с</w:t>
      </w:r>
      <w:r w:rsidRPr="000827A9">
        <w:rPr>
          <w:spacing w:val="31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новой</w:t>
      </w:r>
      <w:r w:rsidRPr="000827A9">
        <w:rPr>
          <w:spacing w:val="32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строки),</w:t>
      </w:r>
      <w:r w:rsidRPr="000827A9">
        <w:rPr>
          <w:spacing w:val="31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имя</w:t>
      </w:r>
      <w:r w:rsidRPr="000827A9">
        <w:rPr>
          <w:spacing w:val="32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(с</w:t>
      </w:r>
      <w:r w:rsidRPr="000827A9">
        <w:rPr>
          <w:spacing w:val="31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новой</w:t>
      </w:r>
      <w:r w:rsidRPr="000827A9">
        <w:rPr>
          <w:spacing w:val="32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строки),</w:t>
      </w:r>
      <w:r w:rsidRPr="000827A9">
        <w:rPr>
          <w:spacing w:val="31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отчество</w:t>
      </w:r>
      <w:r w:rsidRPr="000827A9">
        <w:rPr>
          <w:spacing w:val="31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(с</w:t>
      </w:r>
      <w:r w:rsidRPr="000827A9">
        <w:rPr>
          <w:spacing w:val="31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новой</w:t>
      </w:r>
      <w:r w:rsidRPr="000827A9">
        <w:rPr>
          <w:spacing w:val="32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строки)</w:t>
      </w:r>
      <w:r w:rsidRPr="000827A9">
        <w:rPr>
          <w:spacing w:val="40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(при</w:t>
      </w:r>
      <w:r w:rsidRPr="000827A9">
        <w:rPr>
          <w:spacing w:val="32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наличии),</w:t>
      </w:r>
      <w:r w:rsidRPr="000827A9">
        <w:rPr>
          <w:spacing w:val="31"/>
          <w:sz w:val="26"/>
          <w:szCs w:val="26"/>
          <w:lang w:eastAsia="en-US"/>
        </w:rPr>
        <w:t xml:space="preserve"> </w:t>
      </w:r>
      <w:r w:rsidRPr="000827A9">
        <w:rPr>
          <w:sz w:val="26"/>
          <w:szCs w:val="26"/>
          <w:lang w:eastAsia="en-US"/>
        </w:rPr>
        <w:t>серию и номер своего документа, удостоверяющего личность (паспорта), с новой строки.</w:t>
      </w:r>
    </w:p>
    <w:p w:rsidR="00272A5F" w:rsidRPr="00272A5F" w:rsidRDefault="00272A5F" w:rsidP="00272A5F">
      <w:pPr>
        <w:widowControl w:val="0"/>
        <w:numPr>
          <w:ilvl w:val="0"/>
          <w:numId w:val="15"/>
        </w:numPr>
        <w:tabs>
          <w:tab w:val="left" w:pos="1631"/>
        </w:tabs>
        <w:autoSpaceDE w:val="0"/>
        <w:autoSpaceDN w:val="0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Ответы</w:t>
      </w:r>
      <w:r w:rsidRPr="00272A5F">
        <w:rPr>
          <w:spacing w:val="-8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пишутся</w:t>
      </w:r>
      <w:r w:rsidRPr="00272A5F">
        <w:rPr>
          <w:spacing w:val="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одной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стороны листа,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начиная</w:t>
      </w:r>
      <w:r w:rsidRPr="00272A5F">
        <w:rPr>
          <w:spacing w:val="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 xml:space="preserve">третьей </w:t>
      </w:r>
      <w:r w:rsidRPr="00272A5F">
        <w:rPr>
          <w:spacing w:val="-2"/>
          <w:sz w:val="26"/>
          <w:szCs w:val="22"/>
          <w:lang w:eastAsia="en-US"/>
        </w:rPr>
        <w:t>страницы.</w:t>
      </w:r>
    </w:p>
    <w:p w:rsidR="00272A5F" w:rsidRPr="00272A5F" w:rsidRDefault="00272A5F" w:rsidP="00272A5F">
      <w:pPr>
        <w:widowControl w:val="0"/>
        <w:numPr>
          <w:ilvl w:val="0"/>
          <w:numId w:val="15"/>
        </w:numPr>
        <w:tabs>
          <w:tab w:val="left" w:pos="1631"/>
        </w:tabs>
        <w:autoSpaceDE w:val="0"/>
        <w:autoSpaceDN w:val="0"/>
        <w:spacing w:before="1"/>
        <w:ind w:right="119" w:firstLine="71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При выполнении заданий с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кратким ответом необходимо записать номер задания и ответ, располагая каждый ответ на отдельной строке.</w:t>
      </w:r>
    </w:p>
    <w:p w:rsidR="00272A5F" w:rsidRPr="00272A5F" w:rsidRDefault="00272A5F" w:rsidP="00272A5F">
      <w:pPr>
        <w:widowControl w:val="0"/>
        <w:numPr>
          <w:ilvl w:val="0"/>
          <w:numId w:val="15"/>
        </w:numPr>
        <w:tabs>
          <w:tab w:val="left" w:pos="1631"/>
        </w:tabs>
        <w:autoSpaceDE w:val="0"/>
        <w:autoSpaceDN w:val="0"/>
        <w:spacing w:before="5" w:line="237" w:lineRule="auto"/>
        <w:ind w:right="124" w:firstLine="71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Между номером задания и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ответом необходимо оставить интервал (пропущенную клетку).</w:t>
      </w:r>
    </w:p>
    <w:p w:rsidR="00272A5F" w:rsidRPr="00272A5F" w:rsidRDefault="00272A5F" w:rsidP="00272A5F">
      <w:pPr>
        <w:widowControl w:val="0"/>
        <w:numPr>
          <w:ilvl w:val="0"/>
          <w:numId w:val="15"/>
        </w:numPr>
        <w:tabs>
          <w:tab w:val="left" w:pos="1631"/>
        </w:tabs>
        <w:autoSpaceDE w:val="0"/>
        <w:autoSpaceDN w:val="0"/>
        <w:spacing w:before="1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Ответ оформляется</w:t>
      </w:r>
      <w:r w:rsidRPr="00272A5F">
        <w:rPr>
          <w:spacing w:val="-6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в соответствии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инструкциями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в</w:t>
      </w:r>
      <w:r w:rsidRPr="00272A5F">
        <w:rPr>
          <w:spacing w:val="1"/>
          <w:sz w:val="26"/>
          <w:szCs w:val="22"/>
          <w:lang w:eastAsia="en-US"/>
        </w:rPr>
        <w:t xml:space="preserve"> </w:t>
      </w:r>
      <w:r w:rsidRPr="00272A5F">
        <w:rPr>
          <w:spacing w:val="-4"/>
          <w:sz w:val="26"/>
          <w:szCs w:val="22"/>
          <w:lang w:eastAsia="en-US"/>
        </w:rPr>
        <w:t>КИМ.</w:t>
      </w:r>
    </w:p>
    <w:p w:rsidR="00272A5F" w:rsidRPr="00272A5F" w:rsidRDefault="00272A5F" w:rsidP="00272A5F">
      <w:pPr>
        <w:widowControl w:val="0"/>
        <w:numPr>
          <w:ilvl w:val="0"/>
          <w:numId w:val="15"/>
        </w:numPr>
        <w:tabs>
          <w:tab w:val="left" w:pos="1631"/>
        </w:tabs>
        <w:autoSpaceDE w:val="0"/>
        <w:autoSpaceDN w:val="0"/>
        <w:spacing w:before="1"/>
        <w:ind w:right="114" w:firstLine="71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Если ответом должно быть слово, то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нужно писать его в</w:t>
      </w:r>
      <w:r w:rsidRPr="00272A5F">
        <w:rPr>
          <w:spacing w:val="-6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той форме, в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которой данное слово стоит в предложении или указано в задании.</w:t>
      </w:r>
    </w:p>
    <w:p w:rsidR="00272A5F" w:rsidRPr="00272A5F" w:rsidRDefault="00272A5F" w:rsidP="00272A5F">
      <w:pPr>
        <w:widowControl w:val="0"/>
        <w:numPr>
          <w:ilvl w:val="0"/>
          <w:numId w:val="15"/>
        </w:numPr>
        <w:tabs>
          <w:tab w:val="left" w:pos="1631"/>
        </w:tabs>
        <w:autoSpaceDE w:val="0"/>
        <w:autoSpaceDN w:val="0"/>
        <w:spacing w:before="4" w:line="237" w:lineRule="auto"/>
        <w:ind w:right="114" w:firstLine="71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Ответы на</w:t>
      </w:r>
      <w:r w:rsidRPr="00272A5F">
        <w:rPr>
          <w:spacing w:val="-8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задания с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развернутыми ответами записываются, начиная с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новой страницы тетради для ответов.</w:t>
      </w:r>
    </w:p>
    <w:p w:rsidR="00272A5F" w:rsidRPr="00272A5F" w:rsidRDefault="00272A5F" w:rsidP="00272A5F">
      <w:pPr>
        <w:widowControl w:val="0"/>
        <w:numPr>
          <w:ilvl w:val="0"/>
          <w:numId w:val="15"/>
        </w:numPr>
        <w:tabs>
          <w:tab w:val="left" w:pos="1631"/>
        </w:tabs>
        <w:autoSpaceDE w:val="0"/>
        <w:autoSpaceDN w:val="0"/>
        <w:spacing w:before="1"/>
        <w:ind w:right="113" w:firstLine="71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 xml:space="preserve">Если участник экзамена ошибся, неверный ответ закалывается </w:t>
      </w:r>
      <w:proofErr w:type="spellStart"/>
      <w:r w:rsidRPr="00272A5F">
        <w:rPr>
          <w:sz w:val="26"/>
          <w:szCs w:val="22"/>
          <w:lang w:eastAsia="en-US"/>
        </w:rPr>
        <w:t>шеститочием</w:t>
      </w:r>
      <w:proofErr w:type="spellEnd"/>
      <w:r w:rsidRPr="00272A5F">
        <w:rPr>
          <w:sz w:val="26"/>
          <w:szCs w:val="22"/>
          <w:lang w:eastAsia="en-US"/>
        </w:rPr>
        <w:t>.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В качестве правильного ответа засчитывается последний ответ в строке. В случае повторного ответа на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задание засчитывается последний ответ. При выполнении заданий следуйте инструкциям в КИМ.</w:t>
      </w:r>
    </w:p>
    <w:p w:rsidR="00272A5F" w:rsidRPr="00272A5F" w:rsidRDefault="00272A5F" w:rsidP="00272A5F">
      <w:pPr>
        <w:widowControl w:val="0"/>
        <w:autoSpaceDE w:val="0"/>
        <w:autoSpaceDN w:val="0"/>
        <w:jc w:val="both"/>
        <w:rPr>
          <w:sz w:val="26"/>
          <w:szCs w:val="22"/>
          <w:lang w:eastAsia="en-US"/>
        </w:rPr>
        <w:sectPr w:rsidR="00272A5F" w:rsidRPr="00272A5F">
          <w:pgSz w:w="11910" w:h="16840"/>
          <w:pgMar w:top="118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autoSpaceDE w:val="0"/>
        <w:autoSpaceDN w:val="0"/>
        <w:spacing w:before="78" w:line="276" w:lineRule="auto"/>
        <w:ind w:right="115"/>
        <w:jc w:val="both"/>
        <w:outlineLvl w:val="1"/>
        <w:rPr>
          <w:b/>
          <w:bCs/>
          <w:sz w:val="26"/>
          <w:szCs w:val="26"/>
          <w:lang w:eastAsia="en-US"/>
        </w:rPr>
      </w:pPr>
      <w:bookmarkStart w:id="22" w:name="Приложение_3._Памятка_для_организатора_в"/>
      <w:bookmarkStart w:id="23" w:name="_bookmark12"/>
      <w:bookmarkEnd w:id="22"/>
      <w:bookmarkEnd w:id="23"/>
      <w:r w:rsidRPr="00272A5F">
        <w:rPr>
          <w:b/>
          <w:bCs/>
          <w:sz w:val="26"/>
          <w:szCs w:val="26"/>
          <w:lang w:eastAsia="en-US"/>
        </w:rPr>
        <w:lastRenderedPageBreak/>
        <w:t>Приложение 3. Памятка для организатора в аудитории для слепых и слабовидящих участников экзамена, выполняющих работу</w:t>
      </w:r>
      <w:r w:rsidRPr="00272A5F">
        <w:rPr>
          <w:b/>
          <w:b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рельефно-точечным шрифтом с использованием письменного прибора Брайля (система Брайля)</w:t>
      </w:r>
    </w:p>
    <w:p w:rsidR="00272A5F" w:rsidRPr="00272A5F" w:rsidRDefault="00272A5F" w:rsidP="000827A9">
      <w:pPr>
        <w:widowControl w:val="0"/>
        <w:autoSpaceDE w:val="0"/>
        <w:autoSpaceDN w:val="0"/>
        <w:spacing w:before="119"/>
        <w:ind w:firstLine="708"/>
        <w:jc w:val="both"/>
        <w:rPr>
          <w:b/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>Подготовительный</w:t>
      </w:r>
      <w:r w:rsidRPr="00272A5F">
        <w:rPr>
          <w:b/>
          <w:spacing w:val="-5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этап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проведения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ГИА</w:t>
      </w:r>
      <w:r w:rsidRPr="00272A5F">
        <w:rPr>
          <w:b/>
          <w:spacing w:val="2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в</w:t>
      </w:r>
      <w:r w:rsidRPr="00272A5F">
        <w:rPr>
          <w:b/>
          <w:spacing w:val="-4"/>
          <w:sz w:val="26"/>
          <w:szCs w:val="22"/>
          <w:lang w:eastAsia="en-US"/>
        </w:rPr>
        <w:t xml:space="preserve"> </w:t>
      </w:r>
      <w:r w:rsidRPr="00272A5F">
        <w:rPr>
          <w:b/>
          <w:spacing w:val="-5"/>
          <w:sz w:val="26"/>
          <w:szCs w:val="22"/>
          <w:lang w:eastAsia="en-US"/>
        </w:rPr>
        <w:t>ППЭ</w:t>
      </w:r>
    </w:p>
    <w:p w:rsidR="00272A5F" w:rsidRPr="00272A5F" w:rsidRDefault="00272A5F" w:rsidP="000827A9">
      <w:pPr>
        <w:widowControl w:val="0"/>
        <w:autoSpaceDE w:val="0"/>
        <w:autoSpaceDN w:val="0"/>
        <w:spacing w:before="1"/>
        <w:ind w:right="115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Организаторы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должны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получить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руководителя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стандартные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формы, в том числе с указанием ассистентов, распределенных в данный ППЭ (на ЕГЭ – форма ППЭ-07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«Список</w:t>
      </w:r>
      <w:r w:rsidRPr="00272A5F">
        <w:rPr>
          <w:spacing w:val="39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работников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39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общественных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наблюдателей»).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Организатор в аудитории при входе ассистентов в аудиторию должен сверить данные документа, удостоверяющего личность ассистента, с выданным списком.</w:t>
      </w:r>
    </w:p>
    <w:p w:rsidR="00272A5F" w:rsidRPr="00272A5F" w:rsidRDefault="00272A5F" w:rsidP="00272A5F">
      <w:pPr>
        <w:widowControl w:val="0"/>
        <w:autoSpaceDE w:val="0"/>
        <w:autoSpaceDN w:val="0"/>
        <w:ind w:right="115"/>
        <w:jc w:val="both"/>
        <w:rPr>
          <w:sz w:val="26"/>
          <w:szCs w:val="26"/>
          <w:lang w:eastAsia="en-US"/>
        </w:rPr>
      </w:pPr>
      <w:r w:rsidRPr="00272A5F">
        <w:rPr>
          <w:i/>
          <w:sz w:val="26"/>
          <w:szCs w:val="26"/>
          <w:lang w:eastAsia="en-US"/>
        </w:rPr>
        <w:t>Примечание.</w:t>
      </w:r>
      <w:r w:rsidRPr="00272A5F">
        <w:rPr>
          <w:i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могут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взять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собой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отведенное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место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письменный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прибор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Брайля,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специальные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чертежные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инструменты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(при необходимости) и другие технические средства, необходимые для выполнения </w:t>
      </w:r>
      <w:r w:rsidRPr="00272A5F">
        <w:rPr>
          <w:spacing w:val="-2"/>
          <w:sz w:val="26"/>
          <w:szCs w:val="26"/>
          <w:lang w:eastAsia="en-US"/>
        </w:rPr>
        <w:t>заданий.</w:t>
      </w:r>
    </w:p>
    <w:p w:rsidR="00272A5F" w:rsidRPr="00272A5F" w:rsidRDefault="00272A5F" w:rsidP="000827A9">
      <w:pPr>
        <w:widowControl w:val="0"/>
        <w:autoSpaceDE w:val="0"/>
        <w:autoSpaceDN w:val="0"/>
        <w:spacing w:before="119"/>
        <w:ind w:firstLine="708"/>
        <w:jc w:val="both"/>
        <w:outlineLvl w:val="1"/>
        <w:rPr>
          <w:b/>
          <w:bCs/>
          <w:sz w:val="26"/>
          <w:szCs w:val="26"/>
          <w:lang w:eastAsia="en-US"/>
        </w:rPr>
      </w:pPr>
      <w:r w:rsidRPr="00272A5F">
        <w:rPr>
          <w:b/>
          <w:bCs/>
          <w:sz w:val="26"/>
          <w:szCs w:val="26"/>
          <w:lang w:eastAsia="en-US"/>
        </w:rPr>
        <w:t>Проведение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ГИА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в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аудитории</w:t>
      </w:r>
    </w:p>
    <w:p w:rsidR="00272A5F" w:rsidRPr="00272A5F" w:rsidRDefault="00272A5F" w:rsidP="000827A9">
      <w:pPr>
        <w:widowControl w:val="0"/>
        <w:autoSpaceDE w:val="0"/>
        <w:autoSpaceDN w:val="0"/>
        <w:spacing w:before="4" w:line="237" w:lineRule="auto"/>
        <w:ind w:right="12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Ответственный организатор в аудитории обязан не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позднее чем за 15 минут до начала экзамена получить у руководителя ППЭ: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114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доставочные </w:t>
      </w:r>
      <w:proofErr w:type="spellStart"/>
      <w:r w:rsidRPr="00272A5F">
        <w:rPr>
          <w:sz w:val="26"/>
          <w:szCs w:val="26"/>
          <w:lang w:eastAsia="en-US"/>
        </w:rPr>
        <w:t>спецпакеты</w:t>
      </w:r>
      <w:proofErr w:type="spellEnd"/>
      <w:r w:rsidRPr="00272A5F">
        <w:rPr>
          <w:sz w:val="26"/>
          <w:szCs w:val="26"/>
          <w:lang w:eastAsia="en-US"/>
        </w:rPr>
        <w:t xml:space="preserve"> с ИК, содержащие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себе КИМ, напечатанные шрифтом Брайля, специальные тетради для ответов на задания (для письма рельефно-точечным шрифтом с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использованием письменного прибора Брайля), бланк регистрации, бланк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1, бланк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2, до</w:t>
      </w:r>
      <w:r w:rsidR="000827A9">
        <w:rPr>
          <w:sz w:val="26"/>
          <w:szCs w:val="26"/>
          <w:lang w:eastAsia="en-US"/>
        </w:rPr>
        <w:t>полнительные бланки ответов № 2;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117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листы</w:t>
      </w:r>
      <w:r w:rsidRPr="00272A5F">
        <w:rPr>
          <w:spacing w:val="3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бумаги</w:t>
      </w:r>
      <w:r w:rsidRPr="00272A5F">
        <w:rPr>
          <w:spacing w:val="3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3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черновиков</w:t>
      </w:r>
      <w:r w:rsidRPr="00272A5F">
        <w:rPr>
          <w:spacing w:val="3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3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письма</w:t>
      </w:r>
      <w:r w:rsidRPr="00272A5F">
        <w:rPr>
          <w:spacing w:val="3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системе</w:t>
      </w:r>
      <w:r w:rsidRPr="00272A5F">
        <w:rPr>
          <w:spacing w:val="3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Брайля</w:t>
      </w:r>
      <w:r w:rsidRPr="00272A5F">
        <w:rPr>
          <w:spacing w:val="3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из расчета</w:t>
      </w:r>
      <w:r w:rsidRPr="00272A5F">
        <w:rPr>
          <w:spacing w:val="3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10</w:t>
      </w:r>
      <w:r w:rsidRPr="00272A5F">
        <w:rPr>
          <w:spacing w:val="3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листов на каждого участника экзамена;</w:t>
      </w:r>
    </w:p>
    <w:p w:rsidR="00272A5F" w:rsidRPr="00272A5F" w:rsidRDefault="00272A5F" w:rsidP="00272A5F">
      <w:pPr>
        <w:widowControl w:val="0"/>
        <w:autoSpaceDE w:val="0"/>
        <w:autoSpaceDN w:val="0"/>
        <w:spacing w:before="5" w:line="237" w:lineRule="auto"/>
        <w:ind w:right="123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дополнительные листы для записи ответов 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системе Брайля (в случае нехватки места в тетради для записи ответов);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115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возвратные доставочные пакеты для упаковки специальных тетрадей д</w:t>
      </w:r>
      <w:r w:rsidR="000827A9">
        <w:rPr>
          <w:sz w:val="26"/>
          <w:szCs w:val="26"/>
          <w:lang w:eastAsia="en-US"/>
        </w:rPr>
        <w:t>ля записи ответов и бланков ЕГЭ</w:t>
      </w:r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0827A9">
      <w:pPr>
        <w:widowControl w:val="0"/>
        <w:autoSpaceDE w:val="0"/>
        <w:autoSpaceDN w:val="0"/>
        <w:spacing w:before="2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i/>
          <w:sz w:val="26"/>
          <w:szCs w:val="26"/>
          <w:lang w:eastAsia="en-US"/>
        </w:rPr>
        <w:t xml:space="preserve">Примечание.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случае заполнения слепыми участниками экзамена всей специальной тетради для ответов на задания организатор в аудитории выдает участнику экзамена дополнительный лист (листы) для записи ответов для письма по системе Брайля. При этом участник экзамена пишет ФИО на верхней строке листа рельефно-точечным шрифтом </w:t>
      </w:r>
      <w:proofErr w:type="gramStart"/>
      <w:r w:rsidRPr="00272A5F">
        <w:rPr>
          <w:sz w:val="26"/>
          <w:szCs w:val="26"/>
          <w:lang w:eastAsia="en-US"/>
        </w:rPr>
        <w:t>Брайля,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организатор</w:t>
      </w:r>
      <w:proofErr w:type="gramEnd"/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также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пишет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ФИО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участника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 дополнительном листе обычным способом.</w:t>
      </w:r>
    </w:p>
    <w:p w:rsidR="00272A5F" w:rsidRPr="00272A5F" w:rsidRDefault="00272A5F" w:rsidP="000827A9">
      <w:pPr>
        <w:widowControl w:val="0"/>
        <w:autoSpaceDE w:val="0"/>
        <w:autoSpaceDN w:val="0"/>
        <w:spacing w:before="2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Организаторы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или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ассистенты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должны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вписать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отведенном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месте 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титульном листе специальной тетради для ответов на задания ФИО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данные участника экзамена</w:t>
      </w:r>
      <w:r w:rsidRPr="00272A5F">
        <w:rPr>
          <w:spacing w:val="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из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документа,</w:t>
      </w:r>
      <w:r w:rsidRPr="00272A5F">
        <w:rPr>
          <w:spacing w:val="1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удостоверяющего</w:t>
      </w:r>
      <w:r w:rsidRPr="00272A5F">
        <w:rPr>
          <w:spacing w:val="1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его</w:t>
      </w:r>
      <w:r w:rsidRPr="00272A5F">
        <w:rPr>
          <w:spacing w:val="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личность.</w:t>
      </w:r>
      <w:r w:rsidRPr="00272A5F">
        <w:rPr>
          <w:spacing w:val="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</w:t>
      </w:r>
      <w:r w:rsidRPr="00272A5F">
        <w:rPr>
          <w:spacing w:val="1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регистрации,</w:t>
      </w:r>
      <w:r w:rsidRPr="00272A5F">
        <w:rPr>
          <w:spacing w:val="1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</w:t>
      </w:r>
      <w:r w:rsidRPr="00272A5F">
        <w:rPr>
          <w:spacing w:val="17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ответов</w:t>
      </w:r>
    </w:p>
    <w:p w:rsidR="00272A5F" w:rsidRPr="00272A5F" w:rsidRDefault="00272A5F" w:rsidP="00272A5F">
      <w:pPr>
        <w:widowControl w:val="0"/>
        <w:autoSpaceDE w:val="0"/>
        <w:autoSpaceDN w:val="0"/>
        <w:ind w:right="114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1, бланк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2, дополнительный бланк </w:t>
      </w:r>
      <w:r w:rsidR="000827A9">
        <w:rPr>
          <w:sz w:val="26"/>
          <w:szCs w:val="26"/>
          <w:lang w:eastAsia="en-US"/>
        </w:rPr>
        <w:t>ответов № 2</w:t>
      </w:r>
      <w:r w:rsidRPr="00272A5F">
        <w:rPr>
          <w:sz w:val="26"/>
          <w:szCs w:val="26"/>
          <w:lang w:eastAsia="en-US"/>
        </w:rPr>
        <w:t>, организатор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71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или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ассистент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вкладывает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обратно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конверт ИК и оставляет на столе участника экзамена.</w:t>
      </w:r>
    </w:p>
    <w:p w:rsidR="00272A5F" w:rsidRPr="00272A5F" w:rsidRDefault="00272A5F" w:rsidP="000827A9">
      <w:pPr>
        <w:widowControl w:val="0"/>
        <w:autoSpaceDE w:val="0"/>
        <w:autoSpaceDN w:val="0"/>
        <w:ind w:right="14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Участники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использованием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письменного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прибора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Брайля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грифеля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 второй странице специальной тетради рельефно-точечным шрифтом пишут фамилию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(с новой строки), имя (с новой строки), отчество (с новой строки), серию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номер своего документа, удостоверяющего личность, с новой строки.</w:t>
      </w:r>
    </w:p>
    <w:p w:rsidR="00272A5F" w:rsidRPr="00272A5F" w:rsidRDefault="00272A5F" w:rsidP="000827A9">
      <w:pPr>
        <w:widowControl w:val="0"/>
        <w:autoSpaceDE w:val="0"/>
        <w:autoSpaceDN w:val="0"/>
        <w:spacing w:before="78"/>
        <w:ind w:right="14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 в аудитории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проводит инструктаж участников экзамена по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заполнению специальной тетради для ответов 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задания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раздает текст инструкции ассистентам участников экзамена для дополнительного разъяснения.</w:t>
      </w:r>
    </w:p>
    <w:p w:rsidR="00272A5F" w:rsidRPr="00272A5F" w:rsidRDefault="00272A5F" w:rsidP="000827A9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Допускается</w:t>
      </w:r>
      <w:r w:rsidRPr="00272A5F">
        <w:rPr>
          <w:spacing w:val="71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заполнение</w:t>
      </w:r>
      <w:r w:rsidRPr="00272A5F">
        <w:rPr>
          <w:spacing w:val="71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регистрационных</w:t>
      </w:r>
      <w:r w:rsidRPr="00272A5F">
        <w:rPr>
          <w:spacing w:val="72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полей</w:t>
      </w:r>
      <w:r w:rsidRPr="00272A5F">
        <w:rPr>
          <w:spacing w:val="72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бланка</w:t>
      </w:r>
      <w:r w:rsidRPr="00272A5F">
        <w:rPr>
          <w:spacing w:val="71"/>
          <w:sz w:val="26"/>
          <w:szCs w:val="26"/>
          <w:lang w:eastAsia="en-US"/>
        </w:rPr>
        <w:t xml:space="preserve">   </w:t>
      </w:r>
      <w:r w:rsidRPr="00272A5F">
        <w:rPr>
          <w:sz w:val="26"/>
          <w:szCs w:val="26"/>
          <w:lang w:eastAsia="en-US"/>
        </w:rPr>
        <w:t>регистрации и бланка о</w:t>
      </w:r>
      <w:r w:rsidR="000827A9">
        <w:rPr>
          <w:sz w:val="26"/>
          <w:szCs w:val="26"/>
          <w:lang w:eastAsia="en-US"/>
        </w:rPr>
        <w:t xml:space="preserve">тветов № 1 </w:t>
      </w:r>
      <w:r w:rsidRPr="00272A5F">
        <w:rPr>
          <w:sz w:val="26"/>
          <w:szCs w:val="26"/>
          <w:lang w:eastAsia="en-US"/>
        </w:rPr>
        <w:t>ассистентами в соответствии с документом, удостоверяющим личность участника экзамена, и данных о ППЭ, записанных организаторами в аудитории на классной доске во время проведения инструктажа участников экзамена.</w:t>
      </w:r>
    </w:p>
    <w:p w:rsidR="00272A5F" w:rsidRPr="00272A5F" w:rsidRDefault="00272A5F" w:rsidP="0031587E">
      <w:pPr>
        <w:widowControl w:val="0"/>
        <w:autoSpaceDE w:val="0"/>
        <w:autoSpaceDN w:val="0"/>
        <w:ind w:right="14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После заполнения второй страницы специальной тетради для ответов на задания, заполнения регистрационных полей всех бланков всеми участниками 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организатор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объявляет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начале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фиксирует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время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начала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окончания экзамена 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классной доске (время, отведенное на инструктаж 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заполнение регистрационных полей бланков, в общее время экзамена не включается).</w:t>
      </w:r>
    </w:p>
    <w:p w:rsidR="00272A5F" w:rsidRPr="00272A5F" w:rsidRDefault="00272A5F" w:rsidP="0031587E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 30 минут и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 5 минут до окончания выполнения экзаменационной работы организаторы в аудитории сообщают участникам экзамена о скором завершении экзамена. По</w:t>
      </w:r>
      <w:r w:rsidRPr="00272A5F">
        <w:rPr>
          <w:spacing w:val="2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истечении</w:t>
      </w:r>
      <w:r w:rsidRPr="00272A5F">
        <w:rPr>
          <w:spacing w:val="2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времени,</w:t>
      </w:r>
      <w:r w:rsidRPr="00272A5F">
        <w:rPr>
          <w:spacing w:val="2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отведенного</w:t>
      </w:r>
      <w:r w:rsidRPr="00272A5F">
        <w:rPr>
          <w:spacing w:val="3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2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проведение</w:t>
      </w:r>
      <w:r w:rsidRPr="00272A5F">
        <w:rPr>
          <w:spacing w:val="2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экзамена,</w:t>
      </w:r>
      <w:r w:rsidRPr="00272A5F">
        <w:rPr>
          <w:spacing w:val="2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ответственный</w:t>
      </w:r>
      <w:r w:rsidRPr="00272A5F">
        <w:rPr>
          <w:spacing w:val="2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организатор в аудитории должен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объявить,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что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окончен,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участники экзамена (самостоятельно или с помощью организаторов в аудитории, ассистентов) должны сложить специальные тетради для ответов на задания в конверт ИК, а КИМ и листы бумаги для черновиков положить на край рабочего стола (при этом все оставшиеся в аудитории участники экзамена должны оставаться на своих местах).</w:t>
      </w:r>
    </w:p>
    <w:p w:rsidR="0031587E" w:rsidRDefault="00272A5F" w:rsidP="0031587E">
      <w:pPr>
        <w:widowControl w:val="0"/>
        <w:autoSpaceDE w:val="0"/>
        <w:autoSpaceDN w:val="0"/>
        <w:ind w:right="11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Организаторы в аудитории самостоятельно собирают со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столов участников экзамена ЭМ: </w:t>
      </w:r>
    </w:p>
    <w:p w:rsidR="0031587E" w:rsidRDefault="00272A5F" w:rsidP="0031587E">
      <w:pPr>
        <w:widowControl w:val="0"/>
        <w:autoSpaceDE w:val="0"/>
        <w:autoSpaceDN w:val="0"/>
        <w:ind w:right="11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КИМ и листы бумаги для черновиков, конверты ИК (со специальными тетрадями, бланками регистрации, бланками ответов №</w:t>
      </w:r>
      <w:r w:rsidRPr="00272A5F">
        <w:rPr>
          <w:spacing w:val="-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 и бланками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2, допол</w:t>
      </w:r>
      <w:r w:rsidR="0031587E">
        <w:rPr>
          <w:sz w:val="26"/>
          <w:szCs w:val="26"/>
          <w:lang w:eastAsia="en-US"/>
        </w:rPr>
        <w:t>нительными бланками ответов № 2,</w:t>
      </w:r>
    </w:p>
    <w:p w:rsidR="00272A5F" w:rsidRPr="00272A5F" w:rsidRDefault="00272A5F" w:rsidP="0031587E">
      <w:pPr>
        <w:widowControl w:val="0"/>
        <w:autoSpaceDE w:val="0"/>
        <w:autoSpaceDN w:val="0"/>
        <w:ind w:right="11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 фиксируют на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конверте ИК количество сданных участником экзамена специальных тетрадей для ответов на задания, бланков регистрации, бланков ответов № 1 и бланков ответов № 2, дополнительных бланков ответов № </w:t>
      </w:r>
      <w:r w:rsidR="0031587E">
        <w:rPr>
          <w:sz w:val="26"/>
          <w:szCs w:val="26"/>
          <w:lang w:eastAsia="en-US"/>
        </w:rPr>
        <w:t xml:space="preserve">2 </w:t>
      </w:r>
      <w:r w:rsidRPr="00272A5F">
        <w:rPr>
          <w:sz w:val="26"/>
          <w:szCs w:val="26"/>
          <w:lang w:eastAsia="en-US"/>
        </w:rPr>
        <w:t>и ставят свою подпись.</w:t>
      </w:r>
    </w:p>
    <w:p w:rsidR="00272A5F" w:rsidRPr="00272A5F" w:rsidRDefault="00272A5F" w:rsidP="0031587E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присутствии участников экзамена 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ассистентов организатор в аудитории должен пересчитать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конверты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ИК,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которых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находятся: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специальные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задания,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регистрации,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№ 1,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№ 2,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дополнительные бланки ответов № 2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запечатать их в возвратный доставочный пакет.</w:t>
      </w:r>
    </w:p>
    <w:p w:rsidR="00272A5F" w:rsidRPr="00272A5F" w:rsidRDefault="00272A5F" w:rsidP="0031587E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i/>
          <w:sz w:val="26"/>
          <w:szCs w:val="26"/>
          <w:lang w:eastAsia="en-US"/>
        </w:rPr>
        <w:t xml:space="preserve">Примечание. </w:t>
      </w:r>
      <w:r w:rsidRPr="00272A5F">
        <w:rPr>
          <w:sz w:val="26"/>
          <w:szCs w:val="26"/>
          <w:lang w:eastAsia="en-US"/>
        </w:rPr>
        <w:t xml:space="preserve">При организации работы Комиссии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в аудитории проведения экзамена после его проведения организаторы в аудитории самостоятельно собирают со столов участников экзамена только КИМ и листы бумаги для черновиков.</w:t>
      </w:r>
    </w:p>
    <w:p w:rsidR="00272A5F" w:rsidRPr="00272A5F" w:rsidRDefault="00272A5F" w:rsidP="00891D75">
      <w:pPr>
        <w:widowControl w:val="0"/>
        <w:autoSpaceDE w:val="0"/>
        <w:autoSpaceDN w:val="0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Член ГЭК приглашает Комиссию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для работы по переводу </w:t>
      </w:r>
      <w:proofErr w:type="gramStart"/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участников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ЕГЭ)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proofErr w:type="spellStart"/>
      <w:r w:rsidRPr="00272A5F">
        <w:rPr>
          <w:sz w:val="26"/>
          <w:szCs w:val="26"/>
          <w:lang w:eastAsia="en-US"/>
        </w:rPr>
        <w:t>Тифлопереводчики</w:t>
      </w:r>
      <w:proofErr w:type="spell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работают в присутствии члена (-</w:t>
      </w:r>
      <w:proofErr w:type="spellStart"/>
      <w:r w:rsidRPr="00272A5F">
        <w:rPr>
          <w:sz w:val="26"/>
          <w:szCs w:val="26"/>
          <w:lang w:eastAsia="en-US"/>
        </w:rPr>
        <w:t>ов</w:t>
      </w:r>
      <w:proofErr w:type="spellEnd"/>
      <w:r w:rsidRPr="00272A5F">
        <w:rPr>
          <w:sz w:val="26"/>
          <w:szCs w:val="26"/>
          <w:lang w:eastAsia="en-US"/>
        </w:rPr>
        <w:t xml:space="preserve">) ГЭК, организаторов в аудитории. После выполнения работы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организаторы в аудитории собирают со столов участников конверты </w:t>
      </w:r>
      <w:proofErr w:type="gramStart"/>
      <w:r w:rsidRPr="00272A5F">
        <w:rPr>
          <w:sz w:val="26"/>
          <w:szCs w:val="26"/>
          <w:lang w:eastAsia="en-US"/>
        </w:rPr>
        <w:t>ИК</w:t>
      </w:r>
      <w:r w:rsidRPr="00272A5F">
        <w:rPr>
          <w:spacing w:val="74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со</w:t>
      </w:r>
      <w:proofErr w:type="gramEnd"/>
      <w:r w:rsidRPr="00272A5F">
        <w:rPr>
          <w:spacing w:val="73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специальными</w:t>
      </w:r>
      <w:r w:rsidRPr="00272A5F">
        <w:rPr>
          <w:spacing w:val="74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тетрадями,</w:t>
      </w:r>
      <w:r w:rsidRPr="00272A5F">
        <w:rPr>
          <w:spacing w:val="73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73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регистрации,</w:t>
      </w:r>
      <w:r w:rsidRPr="00272A5F">
        <w:rPr>
          <w:spacing w:val="73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73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74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71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1 и</w:t>
      </w:r>
      <w:r w:rsidRPr="00272A5F">
        <w:rPr>
          <w:spacing w:val="1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1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1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2,</w:t>
      </w:r>
      <w:r w:rsidRPr="00272A5F">
        <w:rPr>
          <w:spacing w:val="1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дополнительные</w:t>
      </w:r>
      <w:r w:rsidRPr="00272A5F">
        <w:rPr>
          <w:spacing w:val="1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1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1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16"/>
          <w:sz w:val="26"/>
          <w:szCs w:val="26"/>
          <w:lang w:eastAsia="en-US"/>
        </w:rPr>
        <w:t xml:space="preserve"> </w:t>
      </w:r>
      <w:r w:rsidR="00891D75">
        <w:rPr>
          <w:spacing w:val="16"/>
          <w:sz w:val="26"/>
          <w:szCs w:val="26"/>
          <w:lang w:eastAsia="en-US"/>
        </w:rPr>
        <w:t>2.</w:t>
      </w:r>
    </w:p>
    <w:p w:rsidR="00272A5F" w:rsidRPr="00272A5F" w:rsidRDefault="00272A5F" w:rsidP="00891D75">
      <w:pPr>
        <w:widowControl w:val="0"/>
        <w:autoSpaceDE w:val="0"/>
        <w:autoSpaceDN w:val="0"/>
        <w:spacing w:before="1"/>
        <w:ind w:right="11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 итогам сбора ЭМ у участников экзамена организаторы в аудитории формирует материалы следующим образом:</w:t>
      </w:r>
    </w:p>
    <w:p w:rsidR="00272A5F" w:rsidRPr="00272A5F" w:rsidRDefault="00272A5F" w:rsidP="00272A5F">
      <w:pPr>
        <w:widowControl w:val="0"/>
        <w:autoSpaceDE w:val="0"/>
        <w:autoSpaceDN w:val="0"/>
        <w:spacing w:before="3" w:line="237" w:lineRule="auto"/>
        <w:ind w:right="591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конверты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ИК,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которых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находятся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специальные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на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задания; дополнительные листы с ответами (если они использовались);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ind w:right="7314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регистрации; бланки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1; 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pacing w:val="-5"/>
          <w:sz w:val="26"/>
          <w:szCs w:val="26"/>
          <w:lang w:eastAsia="en-US"/>
        </w:rPr>
        <w:t>2;</w:t>
      </w:r>
    </w:p>
    <w:p w:rsidR="00272A5F" w:rsidRPr="00272A5F" w:rsidRDefault="00272A5F" w:rsidP="00272A5F">
      <w:pPr>
        <w:widowControl w:val="0"/>
        <w:autoSpaceDE w:val="0"/>
        <w:autoSpaceDN w:val="0"/>
        <w:spacing w:before="6" w:line="237" w:lineRule="auto"/>
        <w:ind w:right="5427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дополнительные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-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2; листы бумаги для черновиков;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rPr>
          <w:sz w:val="26"/>
          <w:szCs w:val="26"/>
          <w:lang w:eastAsia="en-US"/>
        </w:rPr>
      </w:pPr>
      <w:r w:rsidRPr="00272A5F">
        <w:rPr>
          <w:spacing w:val="-4"/>
          <w:sz w:val="26"/>
          <w:szCs w:val="26"/>
          <w:lang w:eastAsia="en-US"/>
        </w:rPr>
        <w:t>КИМ.</w:t>
      </w:r>
    </w:p>
    <w:p w:rsidR="00272A5F" w:rsidRPr="00272A5F" w:rsidRDefault="00272A5F" w:rsidP="00891D75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i/>
          <w:sz w:val="26"/>
          <w:szCs w:val="26"/>
          <w:lang w:eastAsia="en-US"/>
        </w:rPr>
        <w:t xml:space="preserve">Примечание. </w:t>
      </w:r>
      <w:r w:rsidRPr="00272A5F">
        <w:rPr>
          <w:sz w:val="26"/>
          <w:szCs w:val="26"/>
          <w:lang w:eastAsia="en-US"/>
        </w:rPr>
        <w:t>Специальные тетради д</w:t>
      </w:r>
      <w:r w:rsidR="00D74B51">
        <w:rPr>
          <w:sz w:val="26"/>
          <w:szCs w:val="26"/>
          <w:lang w:eastAsia="en-US"/>
        </w:rPr>
        <w:t>ля записи ответов и бланки ЕГЭ</w:t>
      </w:r>
      <w:r w:rsidRPr="00272A5F">
        <w:rPr>
          <w:sz w:val="26"/>
          <w:szCs w:val="26"/>
          <w:lang w:eastAsia="en-US"/>
        </w:rPr>
        <w:t xml:space="preserve"> слепых участников экзамена могут быть упакованы в один пакет из аудитории; в случае если ЭМ не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помещаются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один пакет, допускается упаковка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пакеты тетрадей 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бланков каждого участника в отдельности.</w:t>
      </w:r>
    </w:p>
    <w:p w:rsidR="00272A5F" w:rsidRPr="00272A5F" w:rsidRDefault="00272A5F" w:rsidP="00272A5F">
      <w:pPr>
        <w:widowControl w:val="0"/>
        <w:autoSpaceDE w:val="0"/>
        <w:autoSpaceDN w:val="0"/>
        <w:ind w:right="115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lastRenderedPageBreak/>
        <w:t>Организатор в аудитории заполняет сопроводительный бланк 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возвратном доставочном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пакете,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котором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отмечает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информацию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регионе,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аудитории, учебном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предмете,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количестве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конвертов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ИК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пакете,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ответственном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организаторе в аудитории.</w:t>
      </w:r>
    </w:p>
    <w:p w:rsidR="00272A5F" w:rsidRPr="00272A5F" w:rsidRDefault="00272A5F" w:rsidP="00272A5F">
      <w:pPr>
        <w:widowControl w:val="0"/>
        <w:autoSpaceDE w:val="0"/>
        <w:autoSpaceDN w:val="0"/>
        <w:rPr>
          <w:sz w:val="22"/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autoSpaceDE w:val="0"/>
        <w:autoSpaceDN w:val="0"/>
        <w:spacing w:before="78" w:line="276" w:lineRule="auto"/>
        <w:ind w:right="125"/>
        <w:jc w:val="both"/>
        <w:outlineLvl w:val="1"/>
        <w:rPr>
          <w:b/>
          <w:bCs/>
          <w:sz w:val="26"/>
          <w:szCs w:val="26"/>
          <w:lang w:eastAsia="en-US"/>
        </w:rPr>
      </w:pPr>
      <w:bookmarkStart w:id="24" w:name="Приложение_4._Памятка_для_организатора_в"/>
      <w:bookmarkStart w:id="25" w:name="_bookmark13"/>
      <w:bookmarkEnd w:id="24"/>
      <w:bookmarkEnd w:id="25"/>
      <w:r w:rsidRPr="00272A5F">
        <w:rPr>
          <w:b/>
          <w:bCs/>
          <w:sz w:val="26"/>
          <w:szCs w:val="26"/>
          <w:lang w:eastAsia="en-US"/>
        </w:rPr>
        <w:lastRenderedPageBreak/>
        <w:t>Приложение 4. Памятка для организатора в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аудитории для слабовидящих участников экзамена</w:t>
      </w:r>
    </w:p>
    <w:p w:rsidR="00272A5F" w:rsidRPr="00272A5F" w:rsidRDefault="00272A5F" w:rsidP="00272A5F">
      <w:pPr>
        <w:widowControl w:val="0"/>
        <w:autoSpaceDE w:val="0"/>
        <w:autoSpaceDN w:val="0"/>
        <w:spacing w:before="117"/>
        <w:jc w:val="both"/>
        <w:rPr>
          <w:b/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>Подготовительный</w:t>
      </w:r>
      <w:r w:rsidRPr="00272A5F">
        <w:rPr>
          <w:b/>
          <w:spacing w:val="-5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этап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проведения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ГИА</w:t>
      </w:r>
      <w:r w:rsidRPr="00272A5F">
        <w:rPr>
          <w:b/>
          <w:spacing w:val="2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в</w:t>
      </w:r>
      <w:r w:rsidRPr="00272A5F">
        <w:rPr>
          <w:b/>
          <w:spacing w:val="-4"/>
          <w:sz w:val="26"/>
          <w:szCs w:val="22"/>
          <w:lang w:eastAsia="en-US"/>
        </w:rPr>
        <w:t xml:space="preserve"> ППЭ:</w:t>
      </w:r>
    </w:p>
    <w:p w:rsidR="00272A5F" w:rsidRPr="00272A5F" w:rsidRDefault="00272A5F" w:rsidP="00FD2522">
      <w:pPr>
        <w:widowControl w:val="0"/>
        <w:autoSpaceDE w:val="0"/>
        <w:autoSpaceDN w:val="0"/>
        <w:spacing w:before="1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Организаторы в аудитории должны получить у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руководителя ППЭ списки ассистентов, распределенных в данный ППЭ (на ЕГЭ – форма ППЭ-07 «Список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работников ППЭ и общественных наблюдателей»).</w:t>
      </w:r>
    </w:p>
    <w:p w:rsidR="00272A5F" w:rsidRPr="00272A5F" w:rsidRDefault="00272A5F" w:rsidP="00FD2522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Организатор в аудитории при входе ассистентов в аудиторию должен сверить данные документа, удостоверяющего личность ассистента, с выданным списком.</w:t>
      </w:r>
    </w:p>
    <w:p w:rsidR="00272A5F" w:rsidRPr="00272A5F" w:rsidRDefault="00272A5F" w:rsidP="00FD2522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i/>
          <w:sz w:val="26"/>
          <w:szCs w:val="26"/>
          <w:lang w:eastAsia="en-US"/>
        </w:rPr>
        <w:t>Примечание.</w:t>
      </w:r>
      <w:r w:rsidRPr="00272A5F">
        <w:rPr>
          <w:i/>
          <w:spacing w:val="40"/>
          <w:sz w:val="26"/>
          <w:szCs w:val="26"/>
          <w:lang w:eastAsia="en-US"/>
        </w:rPr>
        <w:t xml:space="preserve">  </w:t>
      </w:r>
      <w:proofErr w:type="gramStart"/>
      <w:r w:rsidRPr="00272A5F">
        <w:rPr>
          <w:sz w:val="26"/>
          <w:szCs w:val="26"/>
          <w:lang w:eastAsia="en-US"/>
        </w:rPr>
        <w:t>Участники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могут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взять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собой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отведенное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место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аудитории лупу или иное увеличительное устройство.</w:t>
      </w:r>
    </w:p>
    <w:p w:rsidR="00272A5F" w:rsidRPr="00272A5F" w:rsidRDefault="00272A5F" w:rsidP="00272A5F">
      <w:pPr>
        <w:widowControl w:val="0"/>
        <w:autoSpaceDE w:val="0"/>
        <w:autoSpaceDN w:val="0"/>
        <w:spacing w:before="120"/>
        <w:outlineLvl w:val="1"/>
        <w:rPr>
          <w:b/>
          <w:bCs/>
          <w:sz w:val="26"/>
          <w:szCs w:val="26"/>
          <w:lang w:eastAsia="en-US"/>
        </w:rPr>
      </w:pPr>
      <w:r w:rsidRPr="00272A5F">
        <w:rPr>
          <w:b/>
          <w:bCs/>
          <w:sz w:val="26"/>
          <w:szCs w:val="26"/>
          <w:lang w:eastAsia="en-US"/>
        </w:rPr>
        <w:t>Проведение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ЕГЭ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в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аудитории:</w:t>
      </w:r>
    </w:p>
    <w:p w:rsidR="00272A5F" w:rsidRPr="00272A5F" w:rsidRDefault="00272A5F" w:rsidP="00FD2522">
      <w:pPr>
        <w:widowControl w:val="0"/>
        <w:autoSpaceDE w:val="0"/>
        <w:autoSpaceDN w:val="0"/>
        <w:spacing w:before="3" w:line="237" w:lineRule="auto"/>
        <w:ind w:firstLine="708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Не ранее 10.00 по местному времени начинается печать ИК. Масштабирование ЭМ рекомендуется</w:t>
      </w:r>
      <w:r w:rsidRPr="00272A5F">
        <w:rPr>
          <w:spacing w:val="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осуществлять</w:t>
      </w:r>
      <w:r w:rsidRPr="00272A5F">
        <w:rPr>
          <w:spacing w:val="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проведения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мере</w:t>
      </w:r>
      <w:r w:rsidRPr="00272A5F">
        <w:rPr>
          <w:spacing w:val="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печати</w:t>
      </w:r>
      <w:r w:rsidRPr="00272A5F">
        <w:rPr>
          <w:spacing w:val="4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материалов</w:t>
      </w:r>
      <w:r w:rsidR="00FD2522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стандартных</w:t>
      </w:r>
      <w:r w:rsidRPr="00272A5F">
        <w:rPr>
          <w:spacing w:val="-2"/>
          <w:sz w:val="26"/>
          <w:szCs w:val="26"/>
          <w:lang w:eastAsia="en-US"/>
        </w:rPr>
        <w:t xml:space="preserve"> размеров.</w:t>
      </w:r>
    </w:p>
    <w:p w:rsidR="00272A5F" w:rsidRPr="00272A5F" w:rsidRDefault="00272A5F" w:rsidP="00FD2522">
      <w:pPr>
        <w:widowControl w:val="0"/>
        <w:autoSpaceDE w:val="0"/>
        <w:autoSpaceDN w:val="0"/>
        <w:ind w:right="12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Слабовидящие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ЕГЭ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могут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работать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КИМ</w:t>
      </w:r>
      <w:r w:rsidRPr="00272A5F">
        <w:rPr>
          <w:spacing w:val="77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(стандартного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размера 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масштабированными),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регистрации,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бланком</w:t>
      </w:r>
      <w:r w:rsidRPr="00272A5F">
        <w:rPr>
          <w:spacing w:val="6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</w:t>
      </w:r>
    </w:p>
    <w:p w:rsidR="00272A5F" w:rsidRPr="00272A5F" w:rsidRDefault="00272A5F" w:rsidP="00272A5F">
      <w:pPr>
        <w:widowControl w:val="0"/>
        <w:autoSpaceDE w:val="0"/>
        <w:autoSpaceDN w:val="0"/>
        <w:ind w:right="122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7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</w:t>
      </w:r>
      <w:r w:rsidRPr="00272A5F">
        <w:rPr>
          <w:spacing w:val="7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стандартного</w:t>
      </w:r>
      <w:r w:rsidRPr="00272A5F">
        <w:rPr>
          <w:spacing w:val="7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размера</w:t>
      </w:r>
      <w:r w:rsidRPr="00272A5F">
        <w:rPr>
          <w:spacing w:val="7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или</w:t>
      </w:r>
      <w:r w:rsidRPr="00272A5F">
        <w:rPr>
          <w:spacing w:val="7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масштабированным</w:t>
      </w:r>
      <w:r w:rsidRPr="00272A5F">
        <w:rPr>
          <w:spacing w:val="7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(по</w:t>
      </w:r>
      <w:r w:rsidRPr="00272A5F">
        <w:rPr>
          <w:spacing w:val="7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своему</w:t>
      </w:r>
      <w:r w:rsidRPr="00272A5F">
        <w:rPr>
          <w:spacing w:val="7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выбору)</w:t>
      </w:r>
      <w:r w:rsidRPr="00272A5F">
        <w:rPr>
          <w:spacing w:val="7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(в</w:t>
      </w:r>
      <w:r w:rsidRPr="00272A5F">
        <w:rPr>
          <w:spacing w:val="7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том</w:t>
      </w:r>
      <w:r w:rsidRPr="00272A5F">
        <w:rPr>
          <w:spacing w:val="7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числе с дополнительным бланком ответов № 2 стандартного размера или масштабированным).</w:t>
      </w:r>
    </w:p>
    <w:p w:rsidR="00272A5F" w:rsidRPr="00272A5F" w:rsidRDefault="00272A5F" w:rsidP="00FD2522">
      <w:pPr>
        <w:widowControl w:val="0"/>
        <w:autoSpaceDE w:val="0"/>
        <w:autoSpaceDN w:val="0"/>
        <w:spacing w:before="2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 окончании экзамена организаторы в аудитории собирают только КИМ (стандартного размера и масштабированные) и листы бумаги для черновиков. КИМ (стандартного размера и масштабированные) и листы бумаги для черновиков запечатываются в конверты и подписываются.</w:t>
      </w:r>
    </w:p>
    <w:p w:rsidR="00272A5F" w:rsidRPr="00272A5F" w:rsidRDefault="00272A5F" w:rsidP="00FD2522">
      <w:pPr>
        <w:widowControl w:val="0"/>
        <w:autoSpaceDE w:val="0"/>
        <w:autoSpaceDN w:val="0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 регистрации, бланки ответов № 1, бланки ответов № 2, дополнительные бланки ответов № 2 остаются на местах.</w:t>
      </w:r>
    </w:p>
    <w:p w:rsidR="00272A5F" w:rsidRPr="00272A5F" w:rsidRDefault="00272A5F" w:rsidP="00FD2522">
      <w:pPr>
        <w:widowControl w:val="0"/>
        <w:autoSpaceDE w:val="0"/>
        <w:autoSpaceDN w:val="0"/>
        <w:spacing w:before="1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присутствии общественных наблюдателей (при наличии) 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члена ГЭК специально назначенные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ассистенты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переносят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полном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соответствии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ответы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="00FD2522">
        <w:rPr>
          <w:sz w:val="26"/>
          <w:szCs w:val="26"/>
          <w:lang w:eastAsia="en-US"/>
        </w:rPr>
        <w:t>с масштабированных бланков ЕГЭ на бланки ЕГЭ</w:t>
      </w:r>
      <w:r w:rsidRPr="00272A5F">
        <w:rPr>
          <w:sz w:val="26"/>
          <w:szCs w:val="26"/>
          <w:lang w:eastAsia="en-US"/>
        </w:rPr>
        <w:t xml:space="preserve"> стандартного размера.</w:t>
      </w:r>
    </w:p>
    <w:p w:rsidR="00272A5F" w:rsidRPr="00272A5F" w:rsidRDefault="00272A5F" w:rsidP="00FD2522">
      <w:pPr>
        <w:widowControl w:val="0"/>
        <w:autoSpaceDE w:val="0"/>
        <w:autoSpaceDN w:val="0"/>
        <w:spacing w:before="3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i/>
          <w:sz w:val="26"/>
          <w:szCs w:val="26"/>
          <w:lang w:eastAsia="en-US"/>
        </w:rPr>
        <w:t xml:space="preserve">Примечание. </w:t>
      </w:r>
      <w:r w:rsidRPr="00272A5F">
        <w:rPr>
          <w:sz w:val="26"/>
          <w:szCs w:val="26"/>
          <w:lang w:eastAsia="en-US"/>
        </w:rPr>
        <w:t>Организаторы в аудитории должны следить за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сохранением комплектации выданных ЭМ. Если будет нарушена комплектация ИК, проверка работы участника экзамена окажется невозможной.</w:t>
      </w:r>
    </w:p>
    <w:p w:rsidR="00272A5F" w:rsidRPr="00272A5F" w:rsidRDefault="00272A5F" w:rsidP="00FD2522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 переносе ответов 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="00FD2522">
        <w:rPr>
          <w:sz w:val="26"/>
          <w:szCs w:val="26"/>
          <w:lang w:eastAsia="en-US"/>
        </w:rPr>
        <w:t>масштабированных бланков ЕГЭ</w:t>
      </w:r>
      <w:r w:rsidRPr="00272A5F">
        <w:rPr>
          <w:sz w:val="26"/>
          <w:szCs w:val="26"/>
          <w:lang w:eastAsia="en-US"/>
        </w:rPr>
        <w:t xml:space="preserve"> 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бланки стандартного</w:t>
      </w:r>
      <w:r w:rsidRPr="00272A5F">
        <w:rPr>
          <w:spacing w:val="76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размера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поле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«Подпись</w:t>
      </w:r>
      <w:r w:rsidRPr="00272A5F">
        <w:rPr>
          <w:spacing w:val="77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участника»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ассистент</w:t>
      </w:r>
      <w:r w:rsidRPr="00272A5F">
        <w:rPr>
          <w:spacing w:val="79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пишет</w:t>
      </w:r>
      <w:r w:rsidRPr="00272A5F">
        <w:rPr>
          <w:spacing w:val="77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«Копия</w:t>
      </w:r>
      <w:r w:rsidRPr="00272A5F">
        <w:rPr>
          <w:spacing w:val="77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верна» и ставит свою подпись.</w:t>
      </w:r>
    </w:p>
    <w:p w:rsidR="00272A5F" w:rsidRPr="00272A5F" w:rsidRDefault="00272A5F" w:rsidP="00FD2522">
      <w:pPr>
        <w:widowControl w:val="0"/>
        <w:autoSpaceDE w:val="0"/>
        <w:autoSpaceDN w:val="0"/>
        <w:ind w:right="113" w:firstLine="708"/>
        <w:jc w:val="both"/>
        <w:rPr>
          <w:b/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По окончании переноса ответов 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="00FD2522">
        <w:rPr>
          <w:sz w:val="26"/>
          <w:szCs w:val="26"/>
          <w:lang w:eastAsia="en-US"/>
        </w:rPr>
        <w:t>масштабированных бланков ЕГЭ на бланки ЕГЭ</w:t>
      </w:r>
      <w:r w:rsidRPr="00272A5F">
        <w:rPr>
          <w:sz w:val="26"/>
          <w:szCs w:val="26"/>
          <w:lang w:eastAsia="en-US"/>
        </w:rPr>
        <w:t xml:space="preserve"> стандартного размера организатор в аудитории формирует материалы следующим образом</w:t>
      </w:r>
      <w:r w:rsidRPr="00272A5F">
        <w:rPr>
          <w:b/>
          <w:sz w:val="26"/>
          <w:szCs w:val="26"/>
          <w:lang w:eastAsia="en-US"/>
        </w:rPr>
        <w:t>:</w:t>
      </w:r>
    </w:p>
    <w:p w:rsidR="00272A5F" w:rsidRPr="00272A5F" w:rsidRDefault="00272A5F" w:rsidP="00272A5F">
      <w:pPr>
        <w:widowControl w:val="0"/>
        <w:autoSpaceDE w:val="0"/>
        <w:autoSpaceDN w:val="0"/>
        <w:ind w:right="4363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</w:t>
      </w:r>
      <w:r w:rsidRPr="00272A5F">
        <w:rPr>
          <w:spacing w:val="-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регистрации</w:t>
      </w:r>
      <w:r w:rsidRPr="00272A5F">
        <w:rPr>
          <w:spacing w:val="-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стандартного</w:t>
      </w:r>
      <w:r w:rsidRPr="00272A5F">
        <w:rPr>
          <w:spacing w:val="-1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размера; бланки </w:t>
      </w:r>
      <w:proofErr w:type="gramStart"/>
      <w:r w:rsidRPr="00272A5F">
        <w:rPr>
          <w:sz w:val="26"/>
          <w:szCs w:val="26"/>
          <w:lang w:eastAsia="en-US"/>
        </w:rPr>
        <w:t>регистрации</w:t>
      </w:r>
      <w:proofErr w:type="gramEnd"/>
      <w:r w:rsidRPr="00272A5F">
        <w:rPr>
          <w:sz w:val="26"/>
          <w:szCs w:val="26"/>
          <w:lang w:eastAsia="en-US"/>
        </w:rPr>
        <w:t xml:space="preserve"> масштабированные; бланки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1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стандартного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размера; бланки ответов № 1 масштабированные;</w:t>
      </w:r>
    </w:p>
    <w:p w:rsidR="00272A5F" w:rsidRPr="00272A5F" w:rsidRDefault="00272A5F" w:rsidP="00272A5F">
      <w:pPr>
        <w:widowControl w:val="0"/>
        <w:autoSpaceDE w:val="0"/>
        <w:autoSpaceDN w:val="0"/>
        <w:spacing w:before="5" w:line="237" w:lineRule="auto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бланки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2, в том числе дополнительные бланки ответов №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2 стандартного </w:t>
      </w:r>
      <w:r w:rsidRPr="00272A5F">
        <w:rPr>
          <w:spacing w:val="-2"/>
          <w:sz w:val="26"/>
          <w:szCs w:val="26"/>
          <w:lang w:eastAsia="en-US"/>
        </w:rPr>
        <w:t>размера;</w:t>
      </w:r>
    </w:p>
    <w:p w:rsidR="00272A5F" w:rsidRPr="00272A5F" w:rsidRDefault="00272A5F" w:rsidP="00272A5F">
      <w:pPr>
        <w:widowControl w:val="0"/>
        <w:tabs>
          <w:tab w:val="left" w:pos="1980"/>
          <w:tab w:val="left" w:pos="3109"/>
          <w:tab w:val="left" w:pos="3896"/>
          <w:tab w:val="left" w:pos="4771"/>
          <w:tab w:val="left" w:pos="5675"/>
          <w:tab w:val="left" w:pos="7798"/>
          <w:tab w:val="left" w:pos="8853"/>
          <w:tab w:val="left" w:pos="9977"/>
        </w:tabs>
        <w:autoSpaceDE w:val="0"/>
        <w:autoSpaceDN w:val="0"/>
        <w:spacing w:before="1"/>
        <w:ind w:right="114"/>
        <w:rPr>
          <w:sz w:val="26"/>
          <w:szCs w:val="26"/>
          <w:lang w:eastAsia="en-US"/>
        </w:rPr>
      </w:pPr>
      <w:r w:rsidRPr="00272A5F">
        <w:rPr>
          <w:spacing w:val="-2"/>
          <w:sz w:val="26"/>
          <w:szCs w:val="26"/>
          <w:lang w:eastAsia="en-US"/>
        </w:rPr>
        <w:t>бланки</w:t>
      </w:r>
      <w:r w:rsidR="00FD2522">
        <w:rPr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ответов</w:t>
      </w:r>
      <w:r w:rsidR="00FD2522">
        <w:rPr>
          <w:sz w:val="26"/>
          <w:szCs w:val="26"/>
          <w:lang w:eastAsia="en-US"/>
        </w:rPr>
        <w:tab/>
        <w:t xml:space="preserve">№ 2, </w:t>
      </w:r>
      <w:r w:rsidRPr="00272A5F">
        <w:rPr>
          <w:sz w:val="26"/>
          <w:szCs w:val="26"/>
          <w:lang w:eastAsia="en-US"/>
        </w:rPr>
        <w:t>в том</w:t>
      </w:r>
      <w:r w:rsidR="00FD2522">
        <w:rPr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числе</w:t>
      </w:r>
      <w:r w:rsidRPr="00272A5F">
        <w:rPr>
          <w:sz w:val="26"/>
          <w:szCs w:val="26"/>
          <w:lang w:eastAsia="en-US"/>
        </w:rPr>
        <w:tab/>
      </w:r>
      <w:r w:rsidRPr="00272A5F">
        <w:rPr>
          <w:spacing w:val="-2"/>
          <w:sz w:val="26"/>
          <w:szCs w:val="26"/>
          <w:lang w:eastAsia="en-US"/>
        </w:rPr>
        <w:t>дополнительные</w:t>
      </w:r>
      <w:r w:rsidR="00FD2522">
        <w:rPr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бланки</w:t>
      </w:r>
      <w:r w:rsidR="00FD2522">
        <w:rPr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ответов</w:t>
      </w:r>
      <w:r w:rsidR="00FD2522">
        <w:rPr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№</w:t>
      </w:r>
      <w:r w:rsidRPr="00272A5F">
        <w:rPr>
          <w:spacing w:val="-17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2 </w:t>
      </w:r>
      <w:r w:rsidRPr="00272A5F">
        <w:rPr>
          <w:spacing w:val="-2"/>
          <w:sz w:val="26"/>
          <w:szCs w:val="26"/>
          <w:lang w:eastAsia="en-US"/>
        </w:rPr>
        <w:t>масштабированные</w:t>
      </w:r>
      <w:r w:rsidR="00FD2522">
        <w:rPr>
          <w:spacing w:val="-2"/>
          <w:sz w:val="26"/>
          <w:szCs w:val="26"/>
          <w:lang w:eastAsia="en-US"/>
        </w:rPr>
        <w:t>.</w:t>
      </w:r>
    </w:p>
    <w:p w:rsidR="00272A5F" w:rsidRPr="00272A5F" w:rsidRDefault="00FD2522" w:rsidP="00272A5F">
      <w:pPr>
        <w:widowControl w:val="0"/>
        <w:tabs>
          <w:tab w:val="left" w:pos="2065"/>
          <w:tab w:val="left" w:pos="3884"/>
          <w:tab w:val="left" w:pos="5099"/>
          <w:tab w:val="left" w:pos="7233"/>
          <w:tab w:val="left" w:pos="9162"/>
        </w:tabs>
        <w:autoSpaceDE w:val="0"/>
        <w:autoSpaceDN w:val="0"/>
        <w:ind w:right="115"/>
        <w:rPr>
          <w:sz w:val="26"/>
          <w:szCs w:val="26"/>
          <w:lang w:eastAsia="en-US"/>
        </w:rPr>
      </w:pPr>
      <w:r>
        <w:rPr>
          <w:spacing w:val="-2"/>
          <w:sz w:val="26"/>
          <w:szCs w:val="26"/>
          <w:lang w:eastAsia="en-US"/>
        </w:rPr>
        <w:t xml:space="preserve">          </w:t>
      </w:r>
      <w:r w:rsidR="00272A5F" w:rsidRPr="00272A5F">
        <w:rPr>
          <w:spacing w:val="-2"/>
          <w:sz w:val="26"/>
          <w:szCs w:val="26"/>
          <w:lang w:eastAsia="en-US"/>
        </w:rPr>
        <w:t>Бланки</w:t>
      </w:r>
      <w:r>
        <w:rPr>
          <w:spacing w:val="-2"/>
          <w:sz w:val="26"/>
          <w:szCs w:val="26"/>
          <w:lang w:eastAsia="en-US"/>
        </w:rPr>
        <w:t xml:space="preserve"> </w:t>
      </w:r>
      <w:r w:rsidR="00272A5F" w:rsidRPr="00272A5F">
        <w:rPr>
          <w:spacing w:val="-2"/>
          <w:sz w:val="26"/>
          <w:szCs w:val="26"/>
          <w:lang w:eastAsia="en-US"/>
        </w:rPr>
        <w:t>стандартного</w:t>
      </w:r>
      <w:r>
        <w:rPr>
          <w:sz w:val="26"/>
          <w:szCs w:val="26"/>
          <w:lang w:eastAsia="en-US"/>
        </w:rPr>
        <w:t xml:space="preserve"> </w:t>
      </w:r>
      <w:r w:rsidR="00272A5F" w:rsidRPr="00272A5F">
        <w:rPr>
          <w:spacing w:val="-2"/>
          <w:sz w:val="26"/>
          <w:szCs w:val="26"/>
          <w:lang w:eastAsia="en-US"/>
        </w:rPr>
        <w:t>размера</w:t>
      </w:r>
      <w:r>
        <w:rPr>
          <w:sz w:val="26"/>
          <w:szCs w:val="26"/>
          <w:lang w:eastAsia="en-US"/>
        </w:rPr>
        <w:t xml:space="preserve"> </w:t>
      </w:r>
      <w:r w:rsidR="00272A5F" w:rsidRPr="00272A5F">
        <w:rPr>
          <w:spacing w:val="-2"/>
          <w:sz w:val="26"/>
          <w:szCs w:val="26"/>
          <w:lang w:eastAsia="en-US"/>
        </w:rPr>
        <w:t>запечатываются</w:t>
      </w:r>
      <w:r>
        <w:rPr>
          <w:sz w:val="26"/>
          <w:szCs w:val="26"/>
          <w:lang w:eastAsia="en-US"/>
        </w:rPr>
        <w:t xml:space="preserve"> в стандартные </w:t>
      </w:r>
      <w:r w:rsidR="00272A5F" w:rsidRPr="00272A5F">
        <w:rPr>
          <w:spacing w:val="-2"/>
          <w:sz w:val="26"/>
          <w:szCs w:val="26"/>
          <w:lang w:eastAsia="en-US"/>
        </w:rPr>
        <w:t xml:space="preserve">возвратные </w:t>
      </w:r>
      <w:r w:rsidR="00272A5F" w:rsidRPr="00272A5F">
        <w:rPr>
          <w:sz w:val="26"/>
          <w:szCs w:val="26"/>
          <w:lang w:eastAsia="en-US"/>
        </w:rPr>
        <w:t>доставочные пакеты, масштабированные запечатываются в пакеты формата А3.</w:t>
      </w: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rPr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spacing w:before="78"/>
        <w:jc w:val="both"/>
        <w:outlineLvl w:val="1"/>
        <w:rPr>
          <w:b/>
          <w:bCs/>
          <w:sz w:val="26"/>
          <w:szCs w:val="26"/>
          <w:lang w:eastAsia="en-US"/>
        </w:rPr>
      </w:pPr>
      <w:bookmarkStart w:id="26" w:name="Приложение_5._Памятка_для_руководителя_П"/>
      <w:bookmarkStart w:id="27" w:name="_bookmark14"/>
      <w:bookmarkEnd w:id="26"/>
      <w:bookmarkEnd w:id="27"/>
      <w:r w:rsidRPr="00272A5F">
        <w:rPr>
          <w:b/>
          <w:bCs/>
          <w:sz w:val="26"/>
          <w:szCs w:val="26"/>
          <w:lang w:eastAsia="en-US"/>
        </w:rPr>
        <w:lastRenderedPageBreak/>
        <w:t>Приложение</w:t>
      </w:r>
      <w:r w:rsidRPr="00272A5F">
        <w:rPr>
          <w:b/>
          <w:bCs/>
          <w:spacing w:val="-7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5.</w:t>
      </w:r>
      <w:r w:rsidRPr="00272A5F">
        <w:rPr>
          <w:b/>
          <w:bCs/>
          <w:spacing w:val="-1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Памятка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для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руководителя</w:t>
      </w:r>
      <w:r w:rsidRPr="00272A5F">
        <w:rPr>
          <w:b/>
          <w:bCs/>
          <w:spacing w:val="1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5"/>
          <w:sz w:val="26"/>
          <w:szCs w:val="26"/>
          <w:lang w:eastAsia="en-US"/>
        </w:rPr>
        <w:t>ППЭ</w:t>
      </w:r>
    </w:p>
    <w:p w:rsidR="00272A5F" w:rsidRPr="00272A5F" w:rsidRDefault="00272A5F" w:rsidP="00272A5F">
      <w:pPr>
        <w:widowControl w:val="0"/>
        <w:autoSpaceDE w:val="0"/>
        <w:autoSpaceDN w:val="0"/>
        <w:spacing w:before="161"/>
        <w:jc w:val="both"/>
        <w:rPr>
          <w:b/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>Подготовка</w:t>
      </w:r>
      <w:r w:rsidRPr="00272A5F">
        <w:rPr>
          <w:b/>
          <w:spacing w:val="-5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к</w:t>
      </w:r>
      <w:r w:rsidRPr="00272A5F">
        <w:rPr>
          <w:b/>
          <w:spacing w:val="-6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проведению</w:t>
      </w:r>
      <w:r w:rsidRPr="00272A5F">
        <w:rPr>
          <w:b/>
          <w:spacing w:val="-2"/>
          <w:sz w:val="26"/>
          <w:szCs w:val="22"/>
          <w:lang w:eastAsia="en-US"/>
        </w:rPr>
        <w:t xml:space="preserve"> </w:t>
      </w:r>
      <w:r w:rsidRPr="00272A5F">
        <w:rPr>
          <w:b/>
          <w:spacing w:val="-5"/>
          <w:sz w:val="26"/>
          <w:szCs w:val="22"/>
          <w:lang w:eastAsia="en-US"/>
        </w:rPr>
        <w:t>ГИА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Руководитель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совместно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руководителем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образовательной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организации,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базе которой организован ППЭ, обязан обеспечить г</w:t>
      </w:r>
      <w:r w:rsidR="002964A4">
        <w:rPr>
          <w:sz w:val="26"/>
          <w:szCs w:val="26"/>
          <w:lang w:eastAsia="en-US"/>
        </w:rPr>
        <w:t>отовность ППЭ к проведению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ЕГЭ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 соответствии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74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особенностями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организации</w:t>
      </w:r>
      <w:r w:rsidRPr="00272A5F">
        <w:rPr>
          <w:spacing w:val="73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аудиторий</w:t>
      </w:r>
      <w:r w:rsidRPr="00272A5F">
        <w:rPr>
          <w:spacing w:val="78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ППЭ,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="00A7476C" w:rsidRPr="00A7476C">
        <w:rPr>
          <w:sz w:val="26"/>
          <w:szCs w:val="26"/>
          <w:lang w:eastAsia="en-US"/>
        </w:rPr>
        <w:t>изложенными в настоящей инструкции</w:t>
      </w:r>
      <w:r w:rsidRPr="00A7476C">
        <w:rPr>
          <w:sz w:val="26"/>
          <w:szCs w:val="26"/>
          <w:lang w:eastAsia="en-US"/>
        </w:rPr>
        <w:t>, в том числе техническое оснащение в соответствии с требованиями Приложения 7.</w:t>
      </w:r>
      <w:bookmarkStart w:id="28" w:name="_GoBack"/>
      <w:bookmarkEnd w:id="28"/>
    </w:p>
    <w:p w:rsidR="00272A5F" w:rsidRPr="00272A5F" w:rsidRDefault="002964A4" w:rsidP="002964A4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МО и МП </w:t>
      </w:r>
      <w:proofErr w:type="gramStart"/>
      <w:r>
        <w:rPr>
          <w:sz w:val="26"/>
          <w:szCs w:val="26"/>
          <w:lang w:eastAsia="en-US"/>
        </w:rPr>
        <w:t xml:space="preserve">О </w:t>
      </w:r>
      <w:r w:rsidR="00272A5F"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(</w:t>
      </w:r>
      <w:proofErr w:type="gramEnd"/>
      <w:r w:rsidR="00272A5F" w:rsidRPr="00272A5F">
        <w:rPr>
          <w:sz w:val="26"/>
          <w:szCs w:val="26"/>
          <w:lang w:eastAsia="en-US"/>
        </w:rPr>
        <w:t>по</w:t>
      </w:r>
      <w:r w:rsidR="00272A5F"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согласованию</w:t>
      </w:r>
      <w:r w:rsidR="00272A5F"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с</w:t>
      </w:r>
      <w:r w:rsidR="00272A5F"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ГЭК)</w:t>
      </w:r>
      <w:r w:rsidR="00272A5F"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направляет</w:t>
      </w:r>
      <w:r w:rsidR="00272A5F"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b/>
          <w:sz w:val="26"/>
          <w:szCs w:val="26"/>
          <w:lang w:eastAsia="en-US"/>
        </w:rPr>
        <w:t>не</w:t>
      </w:r>
      <w:r w:rsidR="00272A5F" w:rsidRPr="00272A5F">
        <w:rPr>
          <w:b/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b/>
          <w:sz w:val="26"/>
          <w:szCs w:val="26"/>
          <w:lang w:eastAsia="en-US"/>
        </w:rPr>
        <w:t>позднее</w:t>
      </w:r>
      <w:r w:rsidR="00272A5F" w:rsidRPr="00272A5F">
        <w:rPr>
          <w:b/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b/>
          <w:sz w:val="26"/>
          <w:szCs w:val="26"/>
          <w:lang w:eastAsia="en-US"/>
        </w:rPr>
        <w:t>двух</w:t>
      </w:r>
      <w:r w:rsidR="00272A5F" w:rsidRPr="00272A5F">
        <w:rPr>
          <w:b/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b/>
          <w:sz w:val="26"/>
          <w:szCs w:val="26"/>
          <w:lang w:eastAsia="en-US"/>
        </w:rPr>
        <w:t>рабочих</w:t>
      </w:r>
      <w:r w:rsidR="00272A5F" w:rsidRPr="00272A5F">
        <w:rPr>
          <w:b/>
          <w:spacing w:val="80"/>
          <w:w w:val="150"/>
          <w:sz w:val="26"/>
          <w:szCs w:val="26"/>
          <w:lang w:eastAsia="en-US"/>
        </w:rPr>
        <w:t xml:space="preserve"> </w:t>
      </w:r>
      <w:r w:rsidR="00272A5F" w:rsidRPr="00272A5F">
        <w:rPr>
          <w:b/>
          <w:sz w:val="26"/>
          <w:szCs w:val="26"/>
          <w:lang w:eastAsia="en-US"/>
        </w:rPr>
        <w:t>дней до</w:t>
      </w:r>
      <w:r w:rsidR="00272A5F" w:rsidRPr="00272A5F">
        <w:rPr>
          <w:b/>
          <w:spacing w:val="40"/>
          <w:sz w:val="26"/>
          <w:szCs w:val="26"/>
          <w:lang w:eastAsia="en-US"/>
        </w:rPr>
        <w:t xml:space="preserve">  </w:t>
      </w:r>
      <w:r w:rsidR="00272A5F" w:rsidRPr="00272A5F">
        <w:rPr>
          <w:b/>
          <w:sz w:val="26"/>
          <w:szCs w:val="26"/>
          <w:lang w:eastAsia="en-US"/>
        </w:rPr>
        <w:t>проведения</w:t>
      </w:r>
      <w:r w:rsidR="00272A5F" w:rsidRPr="00272A5F">
        <w:rPr>
          <w:b/>
          <w:spacing w:val="40"/>
          <w:sz w:val="26"/>
          <w:szCs w:val="26"/>
          <w:lang w:eastAsia="en-US"/>
        </w:rPr>
        <w:t xml:space="preserve">  </w:t>
      </w:r>
      <w:r w:rsidR="00272A5F" w:rsidRPr="00272A5F">
        <w:rPr>
          <w:b/>
          <w:sz w:val="26"/>
          <w:szCs w:val="26"/>
          <w:lang w:eastAsia="en-US"/>
        </w:rPr>
        <w:t>экзамена</w:t>
      </w:r>
      <w:r w:rsidR="00272A5F" w:rsidRPr="00272A5F">
        <w:rPr>
          <w:b/>
          <w:spacing w:val="40"/>
          <w:sz w:val="26"/>
          <w:szCs w:val="26"/>
          <w:lang w:eastAsia="en-US"/>
        </w:rPr>
        <w:t xml:space="preserve">  </w:t>
      </w:r>
      <w:r w:rsidR="00272A5F" w:rsidRPr="00272A5F">
        <w:rPr>
          <w:sz w:val="26"/>
          <w:szCs w:val="26"/>
          <w:lang w:eastAsia="en-US"/>
        </w:rPr>
        <w:t>по</w:t>
      </w:r>
      <w:r w:rsidR="00272A5F" w:rsidRPr="00272A5F">
        <w:rPr>
          <w:spacing w:val="40"/>
          <w:sz w:val="26"/>
          <w:szCs w:val="26"/>
          <w:lang w:eastAsia="en-US"/>
        </w:rPr>
        <w:t xml:space="preserve">  </w:t>
      </w:r>
      <w:r w:rsidR="00272A5F" w:rsidRPr="00272A5F">
        <w:rPr>
          <w:sz w:val="26"/>
          <w:szCs w:val="26"/>
          <w:lang w:eastAsia="en-US"/>
        </w:rPr>
        <w:t>соответствующему</w:t>
      </w:r>
      <w:r w:rsidR="00272A5F" w:rsidRPr="00272A5F">
        <w:rPr>
          <w:spacing w:val="40"/>
          <w:sz w:val="26"/>
          <w:szCs w:val="26"/>
          <w:lang w:eastAsia="en-US"/>
        </w:rPr>
        <w:t xml:space="preserve">  </w:t>
      </w:r>
      <w:r w:rsidR="00272A5F" w:rsidRPr="00272A5F">
        <w:rPr>
          <w:sz w:val="26"/>
          <w:szCs w:val="26"/>
          <w:lang w:eastAsia="en-US"/>
        </w:rPr>
        <w:t>учебному</w:t>
      </w:r>
      <w:r w:rsidR="00272A5F" w:rsidRPr="00272A5F">
        <w:rPr>
          <w:spacing w:val="40"/>
          <w:sz w:val="26"/>
          <w:szCs w:val="26"/>
          <w:lang w:eastAsia="en-US"/>
        </w:rPr>
        <w:t xml:space="preserve">  </w:t>
      </w:r>
      <w:r w:rsidR="00272A5F" w:rsidRPr="00272A5F">
        <w:rPr>
          <w:sz w:val="26"/>
          <w:szCs w:val="26"/>
          <w:lang w:eastAsia="en-US"/>
        </w:rPr>
        <w:t>предмету</w:t>
      </w:r>
      <w:r w:rsidR="00272A5F" w:rsidRPr="00272A5F">
        <w:rPr>
          <w:spacing w:val="40"/>
          <w:sz w:val="26"/>
          <w:szCs w:val="26"/>
          <w:lang w:eastAsia="en-US"/>
        </w:rPr>
        <w:t xml:space="preserve">  </w:t>
      </w:r>
      <w:r w:rsidR="00272A5F" w:rsidRPr="00272A5F">
        <w:rPr>
          <w:sz w:val="26"/>
          <w:szCs w:val="26"/>
          <w:lang w:eastAsia="en-US"/>
        </w:rPr>
        <w:t>информацию о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количестве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участников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экзамена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с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ОВЗ,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участников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экзаменов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–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детей-инвалидов</w:t>
      </w:r>
      <w:r w:rsidR="00272A5F" w:rsidRPr="00272A5F">
        <w:rPr>
          <w:spacing w:val="80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и</w:t>
      </w:r>
      <w:r w:rsidR="00272A5F" w:rsidRPr="00272A5F">
        <w:rPr>
          <w:spacing w:val="-3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инвалидов</w:t>
      </w:r>
      <w:r w:rsidR="00272A5F" w:rsidRPr="00272A5F">
        <w:rPr>
          <w:spacing w:val="-1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в</w:t>
      </w:r>
      <w:r w:rsidR="00272A5F" w:rsidRPr="00272A5F">
        <w:rPr>
          <w:spacing w:val="-1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ППЭ,</w:t>
      </w:r>
      <w:r w:rsidR="00272A5F" w:rsidRPr="00272A5F">
        <w:rPr>
          <w:spacing w:val="-3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а</w:t>
      </w:r>
      <w:r w:rsidR="00272A5F" w:rsidRPr="00272A5F">
        <w:rPr>
          <w:spacing w:val="-3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также о</w:t>
      </w:r>
      <w:r w:rsidR="00272A5F" w:rsidRPr="00272A5F">
        <w:rPr>
          <w:spacing w:val="-3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необходимости</w:t>
      </w:r>
      <w:r w:rsidR="00272A5F" w:rsidRPr="00272A5F">
        <w:rPr>
          <w:spacing w:val="-3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организации</w:t>
      </w:r>
      <w:r w:rsidR="00272A5F" w:rsidRPr="00272A5F">
        <w:rPr>
          <w:spacing w:val="-3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проведения ГИА</w:t>
      </w:r>
      <w:r w:rsidR="00272A5F" w:rsidRPr="00272A5F">
        <w:rPr>
          <w:spacing w:val="-1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для</w:t>
      </w:r>
      <w:r w:rsidR="00272A5F" w:rsidRPr="00272A5F">
        <w:rPr>
          <w:spacing w:val="-4"/>
          <w:sz w:val="26"/>
          <w:szCs w:val="26"/>
          <w:lang w:eastAsia="en-US"/>
        </w:rPr>
        <w:t xml:space="preserve"> </w:t>
      </w:r>
      <w:r w:rsidR="00272A5F" w:rsidRPr="00272A5F">
        <w:rPr>
          <w:sz w:val="26"/>
          <w:szCs w:val="26"/>
          <w:lang w:eastAsia="en-US"/>
        </w:rPr>
        <w:t>указанных участников в ППЭ, в том числе аудиториях ППЭ, в условиях, учитывающих состояние их здоровья, особенности психофизического развития.</w:t>
      </w:r>
    </w:p>
    <w:p w:rsidR="00272A5F" w:rsidRPr="00272A5F" w:rsidRDefault="00272A5F" w:rsidP="002964A4">
      <w:pPr>
        <w:widowControl w:val="0"/>
        <w:autoSpaceDE w:val="0"/>
        <w:autoSpaceDN w:val="0"/>
        <w:spacing w:before="2"/>
        <w:ind w:right="121" w:firstLine="708"/>
        <w:jc w:val="both"/>
        <w:rPr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>Не позднее чем</w:t>
      </w:r>
      <w:r w:rsidRPr="00272A5F">
        <w:rPr>
          <w:b/>
          <w:spacing w:val="-2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 xml:space="preserve">за один календарный день до проведения экзамена </w:t>
      </w:r>
      <w:r w:rsidRPr="00272A5F">
        <w:rPr>
          <w:sz w:val="26"/>
          <w:szCs w:val="22"/>
          <w:lang w:eastAsia="en-US"/>
        </w:rPr>
        <w:t>руководитель ППЭ и руководитель образовательной организации, на базе которой организован ППЭ, обязаны обеспечить</w:t>
      </w:r>
      <w:r w:rsidRPr="00272A5F">
        <w:rPr>
          <w:spacing w:val="25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готовность</w:t>
      </w:r>
      <w:r w:rsidRPr="00272A5F">
        <w:rPr>
          <w:spacing w:val="2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аудиторий</w:t>
      </w:r>
      <w:r w:rsidRPr="00272A5F">
        <w:rPr>
          <w:spacing w:val="2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для проведения</w:t>
      </w:r>
      <w:r w:rsidRPr="00272A5F">
        <w:rPr>
          <w:spacing w:val="2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ГИА</w:t>
      </w:r>
      <w:r w:rsidRPr="00272A5F">
        <w:rPr>
          <w:spacing w:val="2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для</w:t>
      </w:r>
      <w:r w:rsidRPr="00272A5F">
        <w:rPr>
          <w:spacing w:val="26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участников</w:t>
      </w:r>
      <w:r w:rsidRPr="00272A5F">
        <w:rPr>
          <w:spacing w:val="2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экзамена с ОВЗ, детей-инвалидов и инвалидов, в том числе проверить наличие:</w:t>
      </w:r>
    </w:p>
    <w:p w:rsidR="00272A5F" w:rsidRPr="00272A5F" w:rsidRDefault="00272A5F" w:rsidP="002964A4">
      <w:pPr>
        <w:widowControl w:val="0"/>
        <w:autoSpaceDE w:val="0"/>
        <w:autoSpaceDN w:val="0"/>
        <w:spacing w:line="298" w:lineRule="exact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слепых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экзамена: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right="117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необходимого количества листов бумаги для черновиков из расчета по 10 листов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 письма по системе Брайля на каждого участника экзамена;</w:t>
      </w:r>
    </w:p>
    <w:p w:rsidR="00272A5F" w:rsidRPr="00272A5F" w:rsidRDefault="00272A5F" w:rsidP="002964A4">
      <w:pPr>
        <w:widowControl w:val="0"/>
        <w:autoSpaceDE w:val="0"/>
        <w:autoSpaceDN w:val="0"/>
        <w:ind w:right="121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необходимого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количества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Памятки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слепых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слабовидящих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 по заполнению шрифтом Брайля тетрадей для ответов на задания;</w:t>
      </w:r>
    </w:p>
    <w:p w:rsidR="00272A5F" w:rsidRPr="00272A5F" w:rsidRDefault="00272A5F" w:rsidP="002964A4">
      <w:pPr>
        <w:widowControl w:val="0"/>
        <w:autoSpaceDE w:val="0"/>
        <w:autoSpaceDN w:val="0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помещения для работы Комиссии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 xml:space="preserve"> (в случае, если перенос ответов слепых участников экзамена </w:t>
      </w:r>
      <w:r w:rsidR="002964A4">
        <w:rPr>
          <w:sz w:val="26"/>
          <w:szCs w:val="26"/>
          <w:lang w:eastAsia="en-US"/>
        </w:rPr>
        <w:t>с масштабированных бланков ЕГЭ</w:t>
      </w:r>
      <w:r w:rsidRPr="00272A5F">
        <w:rPr>
          <w:sz w:val="26"/>
          <w:szCs w:val="26"/>
          <w:lang w:eastAsia="en-US"/>
        </w:rPr>
        <w:t xml:space="preserve"> на бланки стандартного размера будет осуществляется в ППЭ):</w:t>
      </w:r>
    </w:p>
    <w:p w:rsidR="00272A5F" w:rsidRPr="00272A5F" w:rsidRDefault="00272A5F" w:rsidP="002964A4">
      <w:pPr>
        <w:widowControl w:val="0"/>
        <w:autoSpaceDE w:val="0"/>
        <w:autoSpaceDN w:val="0"/>
        <w:spacing w:line="297" w:lineRule="exact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слабовидящих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экзамена: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необходимого количества пакетов размером формата А3 и формы для наклеивания на пакеты (в случае ма</w:t>
      </w:r>
      <w:r w:rsidR="002964A4">
        <w:rPr>
          <w:sz w:val="26"/>
          <w:szCs w:val="26"/>
          <w:lang w:eastAsia="en-US"/>
        </w:rPr>
        <w:t xml:space="preserve">сштабирования КИМ, бланков </w:t>
      </w:r>
      <w:r w:rsidRPr="00272A5F">
        <w:rPr>
          <w:sz w:val="26"/>
          <w:szCs w:val="26"/>
          <w:lang w:eastAsia="en-US"/>
        </w:rPr>
        <w:t>ЕГЭ);</w:t>
      </w:r>
    </w:p>
    <w:p w:rsidR="00272A5F" w:rsidRPr="00272A5F" w:rsidRDefault="00272A5F" w:rsidP="002964A4">
      <w:pPr>
        <w:widowControl w:val="0"/>
        <w:autoSpaceDE w:val="0"/>
        <w:autoSpaceDN w:val="0"/>
        <w:spacing w:before="2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необходимого количества технических средств для </w:t>
      </w:r>
      <w:r w:rsidR="002964A4">
        <w:rPr>
          <w:sz w:val="26"/>
          <w:szCs w:val="26"/>
          <w:lang w:eastAsia="en-US"/>
        </w:rPr>
        <w:t xml:space="preserve">масштабирования КИМ, </w:t>
      </w:r>
      <w:proofErr w:type="gramStart"/>
      <w:r w:rsidR="002964A4">
        <w:rPr>
          <w:sz w:val="26"/>
          <w:szCs w:val="26"/>
          <w:lang w:eastAsia="en-US"/>
        </w:rPr>
        <w:t>бланков  ЕГЭ</w:t>
      </w:r>
      <w:proofErr w:type="gramEnd"/>
      <w:r w:rsidRPr="00272A5F">
        <w:rPr>
          <w:sz w:val="26"/>
          <w:szCs w:val="26"/>
          <w:lang w:eastAsia="en-US"/>
        </w:rPr>
        <w:t xml:space="preserve"> до формата А3;</w:t>
      </w:r>
    </w:p>
    <w:p w:rsidR="00272A5F" w:rsidRPr="00272A5F" w:rsidRDefault="00272A5F" w:rsidP="002964A4">
      <w:pPr>
        <w:widowControl w:val="0"/>
        <w:autoSpaceDE w:val="0"/>
        <w:autoSpaceDN w:val="0"/>
        <w:spacing w:line="296" w:lineRule="exact"/>
        <w:ind w:firstLine="708"/>
        <w:jc w:val="both"/>
        <w:outlineLvl w:val="2"/>
        <w:rPr>
          <w:b/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Для</w:t>
      </w:r>
      <w:r w:rsidRPr="00272A5F">
        <w:rPr>
          <w:b/>
          <w:bCs/>
          <w:i/>
          <w:i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глухих</w:t>
      </w:r>
      <w:r w:rsidRPr="00272A5F">
        <w:rPr>
          <w:b/>
          <w:bCs/>
          <w:i/>
          <w:i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и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слабослышащих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участников</w:t>
      </w:r>
      <w:r w:rsidRPr="00272A5F">
        <w:rPr>
          <w:b/>
          <w:bCs/>
          <w:i/>
          <w:i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pacing w:val="-2"/>
          <w:sz w:val="26"/>
          <w:szCs w:val="26"/>
          <w:lang w:eastAsia="en-US"/>
        </w:rPr>
        <w:t>экзамена: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необходимого</w:t>
      </w:r>
      <w:r w:rsidRPr="00272A5F">
        <w:rPr>
          <w:spacing w:val="-5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количества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правил</w:t>
      </w:r>
      <w:r w:rsidRPr="00272A5F">
        <w:rPr>
          <w:spacing w:val="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заполнению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бланков</w:t>
      </w:r>
      <w:r w:rsidR="002964A4">
        <w:rPr>
          <w:spacing w:val="2"/>
          <w:sz w:val="26"/>
          <w:szCs w:val="26"/>
          <w:lang w:eastAsia="en-US"/>
        </w:rPr>
        <w:t xml:space="preserve"> </w:t>
      </w:r>
      <w:r w:rsidR="002964A4">
        <w:rPr>
          <w:spacing w:val="-2"/>
          <w:sz w:val="26"/>
          <w:szCs w:val="26"/>
          <w:lang w:eastAsia="en-US"/>
        </w:rPr>
        <w:t>ЕГЭ</w:t>
      </w:r>
      <w:r w:rsidRPr="00272A5F">
        <w:rPr>
          <w:spacing w:val="-2"/>
          <w:sz w:val="26"/>
          <w:szCs w:val="26"/>
          <w:lang w:eastAsia="en-US"/>
        </w:rPr>
        <w:t>;</w:t>
      </w:r>
    </w:p>
    <w:p w:rsidR="00272A5F" w:rsidRPr="00272A5F" w:rsidRDefault="002964A4" w:rsidP="00272A5F">
      <w:pPr>
        <w:widowControl w:val="0"/>
        <w:autoSpaceDE w:val="0"/>
        <w:autoSpaceDN w:val="0"/>
        <w:spacing w:before="2"/>
        <w:ind w:right="116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</w:t>
      </w:r>
      <w:r>
        <w:rPr>
          <w:sz w:val="26"/>
          <w:szCs w:val="26"/>
          <w:lang w:eastAsia="en-US"/>
        </w:rPr>
        <w:tab/>
      </w:r>
      <w:r w:rsidR="00272A5F" w:rsidRPr="00272A5F">
        <w:rPr>
          <w:sz w:val="26"/>
          <w:szCs w:val="26"/>
          <w:lang w:eastAsia="en-US"/>
        </w:rPr>
        <w:t xml:space="preserve">звукоусиливающей аппаратуры как коллективного, так и индивидуального </w:t>
      </w:r>
      <w:r>
        <w:rPr>
          <w:spacing w:val="-2"/>
          <w:sz w:val="26"/>
          <w:szCs w:val="26"/>
          <w:lang w:eastAsia="en-US"/>
        </w:rPr>
        <w:t>использования.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right="122" w:firstLine="708"/>
        <w:jc w:val="both"/>
        <w:outlineLvl w:val="2"/>
        <w:rPr>
          <w:bCs/>
          <w:i/>
          <w:iCs/>
          <w:sz w:val="26"/>
          <w:szCs w:val="26"/>
          <w:lang w:eastAsia="en-US"/>
        </w:rPr>
      </w:pPr>
      <w:r w:rsidRPr="00272A5F">
        <w:rPr>
          <w:b/>
          <w:bCs/>
          <w:i/>
          <w:iCs/>
          <w:sz w:val="26"/>
          <w:szCs w:val="26"/>
          <w:lang w:eastAsia="en-US"/>
        </w:rPr>
        <w:t>В случае выполнения участником экзамена письменной экзаменационной</w:t>
      </w:r>
      <w:r w:rsidRPr="00272A5F">
        <w:rPr>
          <w:b/>
          <w:bCs/>
          <w:i/>
          <w:iCs/>
          <w:spacing w:val="40"/>
          <w:sz w:val="26"/>
          <w:szCs w:val="26"/>
          <w:lang w:eastAsia="en-US"/>
        </w:rPr>
        <w:t xml:space="preserve"> </w:t>
      </w:r>
      <w:r w:rsidRPr="00272A5F">
        <w:rPr>
          <w:b/>
          <w:bCs/>
          <w:i/>
          <w:iCs/>
          <w:sz w:val="26"/>
          <w:szCs w:val="26"/>
          <w:lang w:eastAsia="en-US"/>
        </w:rPr>
        <w:t>работы на компьютере</w:t>
      </w:r>
      <w:r w:rsidRPr="00272A5F">
        <w:rPr>
          <w:bCs/>
          <w:i/>
          <w:iCs/>
          <w:sz w:val="26"/>
          <w:szCs w:val="26"/>
          <w:lang w:eastAsia="en-US"/>
        </w:rPr>
        <w:t>:</w:t>
      </w:r>
    </w:p>
    <w:p w:rsidR="00272A5F" w:rsidRPr="00272A5F" w:rsidRDefault="00272A5F" w:rsidP="002964A4">
      <w:pPr>
        <w:widowControl w:val="0"/>
        <w:autoSpaceDE w:val="0"/>
        <w:autoSpaceDN w:val="0"/>
        <w:spacing w:before="2"/>
        <w:ind w:right="12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совместно с техническим специалистом осуществить контроль готовности рабочего места, оборудованного компьютером (компьютерная мышь (ножная мышь, роллер, джойстик, головная мышь и др.), диагональ монитора не менее 19 дюймов, клавиатура с увеличенным размером клавиш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или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виртуальная клавиатура 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возможностью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подключения специальных настроек: увеличение курсора, замедление скорости перемещения курсора, включение опции увеличения области просмотра и др.).</w:t>
      </w:r>
    </w:p>
    <w:p w:rsidR="00272A5F" w:rsidRPr="00272A5F" w:rsidRDefault="00272A5F" w:rsidP="002964A4">
      <w:pPr>
        <w:widowControl w:val="0"/>
        <w:autoSpaceDE w:val="0"/>
        <w:autoSpaceDN w:val="0"/>
        <w:spacing w:before="2"/>
        <w:ind w:right="119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Для слепых, </w:t>
      </w:r>
      <w:proofErr w:type="spellStart"/>
      <w:r w:rsidRPr="00272A5F">
        <w:rPr>
          <w:sz w:val="26"/>
          <w:szCs w:val="26"/>
          <w:lang w:eastAsia="en-US"/>
        </w:rPr>
        <w:t>поздноослепших</w:t>
      </w:r>
      <w:proofErr w:type="spellEnd"/>
      <w:r w:rsidRPr="00272A5F">
        <w:rPr>
          <w:sz w:val="26"/>
          <w:szCs w:val="26"/>
          <w:lang w:eastAsia="en-US"/>
        </w:rPr>
        <w:t>, слабовидящих участников экзамена,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выполняющих письменную экзаменационную работу на компьютере, устанавливаются следующие рекомендации к техническому и программному обеспечению:</w:t>
      </w:r>
    </w:p>
    <w:p w:rsidR="00272A5F" w:rsidRPr="00272A5F" w:rsidRDefault="00272A5F" w:rsidP="00272A5F">
      <w:pPr>
        <w:widowControl w:val="0"/>
        <w:autoSpaceDE w:val="0"/>
        <w:autoSpaceDN w:val="0"/>
        <w:rPr>
          <w:sz w:val="22"/>
          <w:szCs w:val="22"/>
          <w:lang w:eastAsia="en-US"/>
        </w:rPr>
        <w:sectPr w:rsidR="00272A5F" w:rsidRPr="00272A5F">
          <w:pgSz w:w="11910" w:h="16840"/>
          <w:pgMar w:top="1180" w:right="440" w:bottom="1180" w:left="920" w:header="0" w:footer="982" w:gutter="0"/>
          <w:cols w:space="720"/>
        </w:sectPr>
      </w:pPr>
    </w:p>
    <w:p w:rsidR="00272A5F" w:rsidRPr="00272A5F" w:rsidRDefault="00272A5F" w:rsidP="00272A5F">
      <w:pPr>
        <w:widowControl w:val="0"/>
        <w:numPr>
          <w:ilvl w:val="0"/>
          <w:numId w:val="14"/>
        </w:numPr>
        <w:tabs>
          <w:tab w:val="left" w:pos="1630"/>
          <w:tab w:val="left" w:pos="1631"/>
        </w:tabs>
        <w:autoSpaceDE w:val="0"/>
        <w:autoSpaceDN w:val="0"/>
        <w:spacing w:before="80" w:line="237" w:lineRule="auto"/>
        <w:ind w:right="129" w:firstLine="710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lastRenderedPageBreak/>
        <w:t>Системные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требования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к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ПК: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оперативная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память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не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менее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4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ГБ;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HDD</w:t>
      </w:r>
      <w:r w:rsidRPr="00272A5F">
        <w:rPr>
          <w:spacing w:val="40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не менее 100 ГБ свободного пространства;</w:t>
      </w:r>
    </w:p>
    <w:p w:rsidR="00272A5F" w:rsidRPr="00272A5F" w:rsidRDefault="00272A5F" w:rsidP="00272A5F">
      <w:pPr>
        <w:widowControl w:val="0"/>
        <w:numPr>
          <w:ilvl w:val="0"/>
          <w:numId w:val="14"/>
        </w:numPr>
        <w:tabs>
          <w:tab w:val="left" w:pos="1630"/>
          <w:tab w:val="left" w:pos="1631"/>
        </w:tabs>
        <w:autoSpaceDE w:val="0"/>
        <w:autoSpaceDN w:val="0"/>
        <w:spacing w:before="1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Операционная система:</w:t>
      </w:r>
      <w:r w:rsidRPr="00272A5F">
        <w:rPr>
          <w:spacing w:val="-3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Windows</w:t>
      </w:r>
      <w:proofErr w:type="spellEnd"/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pacing w:val="-5"/>
          <w:sz w:val="26"/>
          <w:szCs w:val="22"/>
          <w:lang w:eastAsia="en-US"/>
        </w:rPr>
        <w:t>10;</w:t>
      </w:r>
    </w:p>
    <w:p w:rsidR="00272A5F" w:rsidRPr="00272A5F" w:rsidRDefault="00272A5F" w:rsidP="00272A5F">
      <w:pPr>
        <w:widowControl w:val="0"/>
        <w:numPr>
          <w:ilvl w:val="0"/>
          <w:numId w:val="14"/>
        </w:numPr>
        <w:tabs>
          <w:tab w:val="left" w:pos="1630"/>
          <w:tab w:val="left" w:pos="1631"/>
        </w:tabs>
        <w:autoSpaceDE w:val="0"/>
        <w:autoSpaceDN w:val="0"/>
        <w:spacing w:before="1"/>
        <w:ind w:left="1631"/>
        <w:rPr>
          <w:sz w:val="26"/>
          <w:szCs w:val="22"/>
          <w:lang w:eastAsia="en-US"/>
        </w:rPr>
      </w:pPr>
      <w:proofErr w:type="spellStart"/>
      <w:r w:rsidRPr="00272A5F">
        <w:rPr>
          <w:sz w:val="26"/>
          <w:szCs w:val="22"/>
          <w:lang w:eastAsia="en-US"/>
        </w:rPr>
        <w:t>Брайлевский</w:t>
      </w:r>
      <w:proofErr w:type="spellEnd"/>
      <w:r w:rsidRPr="00272A5F">
        <w:rPr>
          <w:spacing w:val="-5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дисплей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focus</w:t>
      </w:r>
      <w:proofErr w:type="spellEnd"/>
      <w:r w:rsidRPr="00272A5F">
        <w:rPr>
          <w:spacing w:val="-4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40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proofErr w:type="spellStart"/>
      <w:r w:rsidRPr="00272A5F">
        <w:rPr>
          <w:spacing w:val="-2"/>
          <w:sz w:val="26"/>
          <w:szCs w:val="22"/>
          <w:lang w:eastAsia="en-US"/>
        </w:rPr>
        <w:t>blue</w:t>
      </w:r>
      <w:proofErr w:type="spellEnd"/>
      <w:r w:rsidRPr="00272A5F">
        <w:rPr>
          <w:spacing w:val="-2"/>
          <w:sz w:val="26"/>
          <w:szCs w:val="22"/>
          <w:lang w:eastAsia="en-US"/>
        </w:rPr>
        <w:t>;</w:t>
      </w:r>
    </w:p>
    <w:p w:rsidR="00272A5F" w:rsidRPr="00272A5F" w:rsidRDefault="00272A5F" w:rsidP="00272A5F">
      <w:pPr>
        <w:widowControl w:val="0"/>
        <w:numPr>
          <w:ilvl w:val="0"/>
          <w:numId w:val="14"/>
        </w:numPr>
        <w:tabs>
          <w:tab w:val="left" w:pos="1630"/>
          <w:tab w:val="left" w:pos="1631"/>
        </w:tabs>
        <w:autoSpaceDE w:val="0"/>
        <w:autoSpaceDN w:val="0"/>
        <w:spacing w:before="1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Программы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невизуального</w:t>
      </w:r>
      <w:proofErr w:type="spellEnd"/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доступа:</w:t>
      </w:r>
      <w:r w:rsidRPr="00272A5F">
        <w:rPr>
          <w:spacing w:val="-4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Jaws</w:t>
      </w:r>
      <w:proofErr w:type="spellEnd"/>
      <w:r w:rsidRPr="00272A5F">
        <w:rPr>
          <w:spacing w:val="-3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for</w:t>
      </w:r>
      <w:proofErr w:type="spellEnd"/>
      <w:r w:rsidRPr="00272A5F">
        <w:rPr>
          <w:spacing w:val="2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Windows</w:t>
      </w:r>
      <w:proofErr w:type="spellEnd"/>
      <w:r w:rsidRPr="00272A5F">
        <w:rPr>
          <w:spacing w:val="-3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2021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и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NVDA</w:t>
      </w:r>
      <w:r w:rsidRPr="00272A5F">
        <w:rPr>
          <w:spacing w:val="2"/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2021;</w:t>
      </w:r>
    </w:p>
    <w:p w:rsidR="00272A5F" w:rsidRPr="00272A5F" w:rsidRDefault="00272A5F" w:rsidP="00272A5F">
      <w:pPr>
        <w:widowControl w:val="0"/>
        <w:numPr>
          <w:ilvl w:val="0"/>
          <w:numId w:val="14"/>
        </w:numPr>
        <w:tabs>
          <w:tab w:val="left" w:pos="1630"/>
          <w:tab w:val="left" w:pos="1631"/>
        </w:tabs>
        <w:autoSpaceDE w:val="0"/>
        <w:autoSpaceDN w:val="0"/>
        <w:spacing w:before="1" w:line="297" w:lineRule="exact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Наушники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</w:t>
      </w:r>
      <w:r w:rsidRPr="00272A5F">
        <w:rPr>
          <w:spacing w:val="-1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usb</w:t>
      </w:r>
      <w:proofErr w:type="spellEnd"/>
      <w:r w:rsidRPr="00272A5F">
        <w:rPr>
          <w:sz w:val="26"/>
          <w:szCs w:val="22"/>
          <w:lang w:eastAsia="en-US"/>
        </w:rPr>
        <w:t xml:space="preserve"> </w:t>
      </w:r>
      <w:r w:rsidRPr="00272A5F">
        <w:rPr>
          <w:spacing w:val="-2"/>
          <w:sz w:val="26"/>
          <w:szCs w:val="22"/>
          <w:lang w:eastAsia="en-US"/>
        </w:rPr>
        <w:t>интерфейсом;</w:t>
      </w:r>
    </w:p>
    <w:p w:rsidR="00272A5F" w:rsidRPr="00272A5F" w:rsidRDefault="00272A5F" w:rsidP="00272A5F">
      <w:pPr>
        <w:widowControl w:val="0"/>
        <w:numPr>
          <w:ilvl w:val="0"/>
          <w:numId w:val="14"/>
        </w:numPr>
        <w:tabs>
          <w:tab w:val="left" w:pos="1630"/>
          <w:tab w:val="left" w:pos="1631"/>
        </w:tabs>
        <w:autoSpaceDE w:val="0"/>
        <w:autoSpaceDN w:val="0"/>
        <w:spacing w:line="297" w:lineRule="exact"/>
        <w:ind w:left="1631"/>
        <w:rPr>
          <w:sz w:val="26"/>
          <w:szCs w:val="22"/>
          <w:lang w:eastAsia="en-US"/>
        </w:rPr>
      </w:pPr>
      <w:r w:rsidRPr="00272A5F">
        <w:rPr>
          <w:sz w:val="26"/>
          <w:szCs w:val="22"/>
          <w:lang w:eastAsia="en-US"/>
        </w:rPr>
        <w:t>Набор</w:t>
      </w:r>
      <w:r w:rsidRPr="00272A5F">
        <w:rPr>
          <w:spacing w:val="-5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голосовых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r w:rsidRPr="00272A5F">
        <w:rPr>
          <w:sz w:val="26"/>
          <w:szCs w:val="22"/>
          <w:lang w:eastAsia="en-US"/>
        </w:rPr>
        <w:t>синтезаторов:</w:t>
      </w:r>
      <w:r w:rsidRPr="00272A5F">
        <w:rPr>
          <w:spacing w:val="-5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rhvoice</w:t>
      </w:r>
      <w:proofErr w:type="spellEnd"/>
      <w:r w:rsidRPr="00272A5F">
        <w:rPr>
          <w:sz w:val="26"/>
          <w:szCs w:val="22"/>
          <w:lang w:eastAsia="en-US"/>
        </w:rPr>
        <w:t>,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proofErr w:type="spellStart"/>
      <w:r w:rsidRPr="00272A5F">
        <w:rPr>
          <w:sz w:val="26"/>
          <w:szCs w:val="22"/>
          <w:lang w:eastAsia="en-US"/>
        </w:rPr>
        <w:t>vocalize</w:t>
      </w:r>
      <w:proofErr w:type="spellEnd"/>
      <w:r w:rsidRPr="00272A5F">
        <w:rPr>
          <w:sz w:val="26"/>
          <w:szCs w:val="22"/>
          <w:lang w:eastAsia="en-US"/>
        </w:rPr>
        <w:t>,</w:t>
      </w:r>
      <w:r w:rsidRPr="00272A5F">
        <w:rPr>
          <w:spacing w:val="-2"/>
          <w:sz w:val="26"/>
          <w:szCs w:val="22"/>
          <w:lang w:eastAsia="en-US"/>
        </w:rPr>
        <w:t xml:space="preserve"> </w:t>
      </w:r>
      <w:proofErr w:type="spellStart"/>
      <w:r w:rsidRPr="00272A5F">
        <w:rPr>
          <w:spacing w:val="-2"/>
          <w:sz w:val="26"/>
          <w:szCs w:val="22"/>
          <w:lang w:eastAsia="en-US"/>
        </w:rPr>
        <w:t>mymause</w:t>
      </w:r>
      <w:proofErr w:type="spellEnd"/>
      <w:r w:rsidRPr="00272A5F">
        <w:rPr>
          <w:spacing w:val="-2"/>
          <w:sz w:val="26"/>
          <w:szCs w:val="22"/>
          <w:lang w:eastAsia="en-US"/>
        </w:rPr>
        <w:t>.</w:t>
      </w:r>
    </w:p>
    <w:p w:rsidR="00272A5F" w:rsidRPr="00272A5F" w:rsidRDefault="00272A5F" w:rsidP="00272A5F">
      <w:pPr>
        <w:widowControl w:val="0"/>
        <w:autoSpaceDE w:val="0"/>
        <w:autoSpaceDN w:val="0"/>
        <w:spacing w:before="2"/>
        <w:rPr>
          <w:sz w:val="26"/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jc w:val="both"/>
        <w:outlineLvl w:val="1"/>
        <w:rPr>
          <w:b/>
          <w:bCs/>
          <w:sz w:val="26"/>
          <w:szCs w:val="26"/>
          <w:lang w:eastAsia="en-US"/>
        </w:rPr>
      </w:pPr>
      <w:r w:rsidRPr="00272A5F">
        <w:rPr>
          <w:b/>
          <w:bCs/>
          <w:sz w:val="26"/>
          <w:szCs w:val="26"/>
          <w:lang w:eastAsia="en-US"/>
        </w:rPr>
        <w:t>Проведение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ГИА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 xml:space="preserve">в </w:t>
      </w:r>
      <w:r w:rsidRPr="00272A5F">
        <w:rPr>
          <w:b/>
          <w:bCs/>
          <w:spacing w:val="-5"/>
          <w:sz w:val="26"/>
          <w:szCs w:val="26"/>
          <w:lang w:eastAsia="en-US"/>
        </w:rPr>
        <w:t>ППЭ</w:t>
      </w:r>
    </w:p>
    <w:p w:rsidR="00272A5F" w:rsidRPr="00272A5F" w:rsidRDefault="00272A5F" w:rsidP="00272A5F">
      <w:pPr>
        <w:widowControl w:val="0"/>
        <w:autoSpaceDE w:val="0"/>
        <w:autoSpaceDN w:val="0"/>
        <w:spacing w:before="3"/>
        <w:rPr>
          <w:b/>
          <w:sz w:val="26"/>
          <w:szCs w:val="26"/>
          <w:lang w:eastAsia="en-US"/>
        </w:rPr>
      </w:pPr>
    </w:p>
    <w:p w:rsidR="00272A5F" w:rsidRPr="00272A5F" w:rsidRDefault="00272A5F" w:rsidP="002964A4">
      <w:pPr>
        <w:widowControl w:val="0"/>
        <w:autoSpaceDE w:val="0"/>
        <w:autoSpaceDN w:val="0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b/>
          <w:sz w:val="26"/>
          <w:szCs w:val="26"/>
          <w:lang w:eastAsia="en-US"/>
        </w:rPr>
        <w:t>Не ранее 8.15 по</w:t>
      </w:r>
      <w:r w:rsidRPr="00272A5F">
        <w:rPr>
          <w:b/>
          <w:spacing w:val="-1"/>
          <w:sz w:val="26"/>
          <w:szCs w:val="26"/>
          <w:lang w:eastAsia="en-US"/>
        </w:rPr>
        <w:t xml:space="preserve"> </w:t>
      </w:r>
      <w:r w:rsidRPr="00272A5F">
        <w:rPr>
          <w:b/>
          <w:sz w:val="26"/>
          <w:szCs w:val="26"/>
          <w:lang w:eastAsia="en-US"/>
        </w:rPr>
        <w:t xml:space="preserve">местному времени </w:t>
      </w:r>
      <w:r w:rsidRPr="00272A5F">
        <w:rPr>
          <w:sz w:val="26"/>
          <w:szCs w:val="26"/>
          <w:lang w:eastAsia="en-US"/>
        </w:rPr>
        <w:t xml:space="preserve">начать проведение инструктажа по процедуре </w:t>
      </w:r>
      <w:proofErr w:type="gramStart"/>
      <w:r w:rsidRPr="00272A5F">
        <w:rPr>
          <w:sz w:val="26"/>
          <w:szCs w:val="26"/>
          <w:lang w:eastAsia="en-US"/>
        </w:rPr>
        <w:t>проведения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proofErr w:type="gramEnd"/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работников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ППЭ,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выдать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ответственному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организатору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2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2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список</w:t>
      </w:r>
      <w:r w:rsidRPr="00272A5F">
        <w:rPr>
          <w:spacing w:val="2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ассистентов,</w:t>
      </w:r>
      <w:r w:rsidRPr="00272A5F">
        <w:rPr>
          <w:spacing w:val="2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распределенных</w:t>
      </w:r>
      <w:r w:rsidRPr="00272A5F">
        <w:rPr>
          <w:spacing w:val="2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</w:t>
      </w:r>
      <w:r w:rsidRPr="00272A5F">
        <w:rPr>
          <w:spacing w:val="2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данный</w:t>
      </w:r>
      <w:r w:rsidRPr="00272A5F">
        <w:rPr>
          <w:spacing w:val="2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2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(на</w:t>
      </w:r>
      <w:r w:rsidRPr="00272A5F">
        <w:rPr>
          <w:spacing w:val="2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ЕГЭ</w:t>
      </w:r>
      <w:r w:rsidRPr="00272A5F">
        <w:rPr>
          <w:spacing w:val="2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форма</w:t>
      </w:r>
      <w:r w:rsidRPr="00272A5F">
        <w:rPr>
          <w:spacing w:val="39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ППЭ-</w:t>
      </w:r>
      <w:r w:rsidRPr="00272A5F">
        <w:rPr>
          <w:spacing w:val="-5"/>
          <w:sz w:val="26"/>
          <w:szCs w:val="26"/>
          <w:lang w:eastAsia="en-US"/>
        </w:rPr>
        <w:t>07</w:t>
      </w:r>
    </w:p>
    <w:p w:rsidR="00272A5F" w:rsidRPr="00272A5F" w:rsidRDefault="00272A5F" w:rsidP="00272A5F">
      <w:pPr>
        <w:widowControl w:val="0"/>
        <w:autoSpaceDE w:val="0"/>
        <w:autoSpaceDN w:val="0"/>
        <w:spacing w:line="297" w:lineRule="exact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«Список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работников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общественных</w:t>
      </w:r>
      <w:r w:rsidRPr="00272A5F">
        <w:rPr>
          <w:spacing w:val="-2"/>
          <w:sz w:val="26"/>
          <w:szCs w:val="26"/>
          <w:lang w:eastAsia="en-US"/>
        </w:rPr>
        <w:t xml:space="preserve"> наблюдателей»).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right="123" w:firstLine="708"/>
        <w:jc w:val="both"/>
        <w:rPr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 xml:space="preserve">Не ранее 09.00 по местному времени </w:t>
      </w:r>
      <w:r w:rsidRPr="00272A5F">
        <w:rPr>
          <w:sz w:val="26"/>
          <w:szCs w:val="22"/>
          <w:lang w:eastAsia="en-US"/>
        </w:rPr>
        <w:t>обеспечить допуск участников экзамена согласно спискам распределения.</w:t>
      </w:r>
    </w:p>
    <w:p w:rsidR="00272A5F" w:rsidRPr="00272A5F" w:rsidRDefault="00272A5F" w:rsidP="002964A4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b/>
          <w:sz w:val="26"/>
          <w:szCs w:val="26"/>
          <w:lang w:eastAsia="en-US"/>
        </w:rPr>
        <w:t xml:space="preserve">Во время экзамена </w:t>
      </w:r>
      <w:r w:rsidRPr="00272A5F">
        <w:rPr>
          <w:sz w:val="26"/>
          <w:szCs w:val="26"/>
          <w:lang w:eastAsia="en-US"/>
        </w:rPr>
        <w:t>руководитель ППЭ совместно с членами ГЭК должен осуществлять контроль за ходом проведения экзамена, в том числе в специализированных (отдельных) аудиториях для участников экзамена с ОВЗ, детей-инвалидов и инвалидов.</w:t>
      </w:r>
    </w:p>
    <w:p w:rsidR="00272A5F" w:rsidRPr="00272A5F" w:rsidRDefault="00272A5F" w:rsidP="002964A4">
      <w:pPr>
        <w:widowControl w:val="0"/>
        <w:autoSpaceDE w:val="0"/>
        <w:autoSpaceDN w:val="0"/>
        <w:ind w:right="126" w:firstLine="708"/>
        <w:jc w:val="both"/>
        <w:rPr>
          <w:sz w:val="26"/>
          <w:szCs w:val="26"/>
          <w:lang w:eastAsia="en-US"/>
        </w:rPr>
      </w:pPr>
      <w:r w:rsidRPr="00272A5F">
        <w:rPr>
          <w:b/>
          <w:sz w:val="26"/>
          <w:szCs w:val="26"/>
          <w:lang w:eastAsia="en-US"/>
        </w:rPr>
        <w:t>На этапе завершения ГИА в</w:t>
      </w:r>
      <w:r w:rsidRPr="00272A5F">
        <w:rPr>
          <w:b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sz w:val="26"/>
          <w:szCs w:val="26"/>
          <w:lang w:eastAsia="en-US"/>
        </w:rPr>
        <w:t xml:space="preserve">ППЭ </w:t>
      </w:r>
      <w:r w:rsidRPr="00272A5F">
        <w:rPr>
          <w:sz w:val="26"/>
          <w:szCs w:val="26"/>
          <w:lang w:eastAsia="en-US"/>
        </w:rPr>
        <w:t>после проведения экзамена руководитель ППЭ должен в Штабе ППЭ за специально подготовленным столом, находящимся в зоне видимости камер видеонаблюдения, в присутствии</w:t>
      </w:r>
      <w:r w:rsidRPr="00272A5F">
        <w:rPr>
          <w:spacing w:val="-8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членов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-1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получить:</w:t>
      </w:r>
    </w:p>
    <w:p w:rsidR="00272A5F" w:rsidRPr="00272A5F" w:rsidRDefault="00272A5F" w:rsidP="002964A4">
      <w:pPr>
        <w:widowControl w:val="0"/>
        <w:autoSpaceDE w:val="0"/>
        <w:autoSpaceDN w:val="0"/>
        <w:spacing w:line="297" w:lineRule="exact"/>
        <w:ind w:firstLine="708"/>
        <w:jc w:val="both"/>
        <w:rPr>
          <w:i/>
          <w:sz w:val="26"/>
          <w:szCs w:val="22"/>
          <w:lang w:eastAsia="en-US"/>
        </w:rPr>
      </w:pPr>
      <w:r w:rsidRPr="00272A5F">
        <w:rPr>
          <w:i/>
          <w:sz w:val="26"/>
          <w:szCs w:val="22"/>
          <w:lang w:eastAsia="en-US"/>
        </w:rPr>
        <w:t>из</w:t>
      </w:r>
      <w:r w:rsidRPr="00272A5F">
        <w:rPr>
          <w:i/>
          <w:spacing w:val="-3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аудитории</w:t>
      </w:r>
      <w:r w:rsidRPr="00272A5F">
        <w:rPr>
          <w:i/>
          <w:spacing w:val="-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для</w:t>
      </w:r>
      <w:r w:rsidRPr="00272A5F">
        <w:rPr>
          <w:i/>
          <w:spacing w:val="-2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слепых</w:t>
      </w:r>
      <w:r w:rsidRPr="00272A5F">
        <w:rPr>
          <w:i/>
          <w:spacing w:val="-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 xml:space="preserve">участников </w:t>
      </w:r>
      <w:r w:rsidRPr="00272A5F">
        <w:rPr>
          <w:i/>
          <w:spacing w:val="-2"/>
          <w:sz w:val="26"/>
          <w:szCs w:val="22"/>
          <w:lang w:eastAsia="en-US"/>
        </w:rPr>
        <w:t>экзамена: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right="115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запечатанные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возвратные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доставочные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пакеты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со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специальными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тетрадями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для ответов участников экзамена, дополнительными листами для ответов (если они </w:t>
      </w:r>
      <w:r w:rsidR="002964A4">
        <w:rPr>
          <w:sz w:val="26"/>
          <w:szCs w:val="26"/>
          <w:lang w:eastAsia="en-US"/>
        </w:rPr>
        <w:t>использовались) и бланками ЕГЭ</w:t>
      </w:r>
      <w:r w:rsidRPr="00272A5F">
        <w:rPr>
          <w:sz w:val="26"/>
          <w:szCs w:val="26"/>
          <w:lang w:eastAsia="en-US"/>
        </w:rPr>
        <w:t xml:space="preserve"> для передачи в Комиссию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>;</w:t>
      </w:r>
    </w:p>
    <w:p w:rsidR="00272A5F" w:rsidRPr="00272A5F" w:rsidRDefault="00272A5F" w:rsidP="002964A4">
      <w:pPr>
        <w:widowControl w:val="0"/>
        <w:autoSpaceDE w:val="0"/>
        <w:autoSpaceDN w:val="0"/>
        <w:spacing w:line="297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листы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бумаги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черновиков;</w:t>
      </w:r>
    </w:p>
    <w:p w:rsidR="00272A5F" w:rsidRPr="00272A5F" w:rsidRDefault="00272A5F" w:rsidP="002964A4">
      <w:pPr>
        <w:widowControl w:val="0"/>
        <w:autoSpaceDE w:val="0"/>
        <w:autoSpaceDN w:val="0"/>
        <w:spacing w:before="2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запечатанные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пакеты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использованными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pacing w:val="-4"/>
          <w:sz w:val="26"/>
          <w:szCs w:val="26"/>
          <w:lang w:eastAsia="en-US"/>
        </w:rPr>
        <w:t>КИМ.</w:t>
      </w:r>
    </w:p>
    <w:p w:rsidR="00272A5F" w:rsidRPr="00272A5F" w:rsidRDefault="00272A5F" w:rsidP="00272A5F">
      <w:pPr>
        <w:widowControl w:val="0"/>
        <w:autoSpaceDE w:val="0"/>
        <w:autoSpaceDN w:val="0"/>
        <w:spacing w:before="1"/>
        <w:jc w:val="both"/>
        <w:rPr>
          <w:i/>
          <w:sz w:val="26"/>
          <w:szCs w:val="22"/>
          <w:lang w:eastAsia="en-US"/>
        </w:rPr>
      </w:pPr>
      <w:r w:rsidRPr="00272A5F">
        <w:rPr>
          <w:i/>
          <w:sz w:val="26"/>
          <w:szCs w:val="22"/>
          <w:lang w:eastAsia="en-US"/>
        </w:rPr>
        <w:t>Из</w:t>
      </w:r>
      <w:r w:rsidRPr="00272A5F">
        <w:rPr>
          <w:i/>
          <w:spacing w:val="-4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аудитории</w:t>
      </w:r>
      <w:r w:rsidRPr="00272A5F">
        <w:rPr>
          <w:i/>
          <w:spacing w:val="-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для</w:t>
      </w:r>
      <w:r w:rsidRPr="00272A5F">
        <w:rPr>
          <w:i/>
          <w:spacing w:val="-2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слабовидящих</w:t>
      </w:r>
      <w:r w:rsidRPr="00272A5F">
        <w:rPr>
          <w:i/>
          <w:spacing w:val="-1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участников</w:t>
      </w:r>
      <w:r w:rsidRPr="00272A5F">
        <w:rPr>
          <w:i/>
          <w:spacing w:val="-5"/>
          <w:sz w:val="26"/>
          <w:szCs w:val="22"/>
          <w:lang w:eastAsia="en-US"/>
        </w:rPr>
        <w:t xml:space="preserve"> </w:t>
      </w:r>
      <w:r w:rsidRPr="00272A5F">
        <w:rPr>
          <w:i/>
          <w:spacing w:val="-2"/>
          <w:sz w:val="26"/>
          <w:szCs w:val="22"/>
          <w:lang w:eastAsia="en-US"/>
        </w:rPr>
        <w:t>экзамена: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запечатанные возвратные доставочные пакеты с бланками регистрации (масштабированными – в конверте формата А3 и стандартного размера – в стандартном возвратном дос</w:t>
      </w:r>
      <w:r w:rsidR="002964A4">
        <w:rPr>
          <w:sz w:val="26"/>
          <w:szCs w:val="26"/>
          <w:lang w:eastAsia="en-US"/>
        </w:rPr>
        <w:t>тавочном пакете), бланками ЕГЭ</w:t>
      </w:r>
      <w:r w:rsidRPr="00272A5F">
        <w:rPr>
          <w:sz w:val="26"/>
          <w:szCs w:val="26"/>
          <w:lang w:eastAsia="en-US"/>
        </w:rPr>
        <w:t xml:space="preserve"> (масштабированными – в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конверте формата А3 и стандартного размера – в стандартном возвратном доставочном пакете).</w:t>
      </w:r>
    </w:p>
    <w:p w:rsidR="00272A5F" w:rsidRPr="00272A5F" w:rsidRDefault="00272A5F" w:rsidP="002964A4">
      <w:pPr>
        <w:widowControl w:val="0"/>
        <w:autoSpaceDE w:val="0"/>
        <w:autoSpaceDN w:val="0"/>
        <w:ind w:right="115" w:firstLine="708"/>
        <w:jc w:val="both"/>
        <w:rPr>
          <w:i/>
          <w:sz w:val="26"/>
          <w:szCs w:val="22"/>
          <w:lang w:eastAsia="en-US"/>
        </w:rPr>
      </w:pPr>
      <w:r w:rsidRPr="00272A5F">
        <w:rPr>
          <w:i/>
          <w:sz w:val="26"/>
          <w:szCs w:val="22"/>
          <w:lang w:eastAsia="en-US"/>
        </w:rPr>
        <w:t>Примечание.</w:t>
      </w:r>
      <w:r w:rsidRPr="00272A5F">
        <w:rPr>
          <w:i/>
          <w:spacing w:val="80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На</w:t>
      </w:r>
      <w:r w:rsidRPr="00272A5F">
        <w:rPr>
          <w:i/>
          <w:spacing w:val="80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сопроводительных</w:t>
      </w:r>
      <w:r w:rsidRPr="00272A5F">
        <w:rPr>
          <w:i/>
          <w:spacing w:val="80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бланках</w:t>
      </w:r>
      <w:r w:rsidRPr="00272A5F">
        <w:rPr>
          <w:i/>
          <w:spacing w:val="80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возвратных</w:t>
      </w:r>
      <w:r w:rsidRPr="00272A5F">
        <w:rPr>
          <w:i/>
          <w:spacing w:val="80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доставочных</w:t>
      </w:r>
      <w:r w:rsidRPr="00272A5F">
        <w:rPr>
          <w:i/>
          <w:spacing w:val="80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пакетов</w:t>
      </w:r>
      <w:r w:rsidRPr="00272A5F">
        <w:rPr>
          <w:i/>
          <w:spacing w:val="80"/>
          <w:sz w:val="26"/>
          <w:szCs w:val="22"/>
          <w:lang w:eastAsia="en-US"/>
        </w:rPr>
        <w:t xml:space="preserve"> </w:t>
      </w:r>
      <w:r w:rsidRPr="00272A5F">
        <w:rPr>
          <w:i/>
          <w:sz w:val="26"/>
          <w:szCs w:val="22"/>
          <w:lang w:eastAsia="en-US"/>
        </w:rPr>
        <w:t>с указанными материалами должна быть заполнена информация о регионе, ППЭ, аудитории, предмете, количестве конвертов ИК в пакете, ответственном организаторе в аудитории.</w:t>
      </w:r>
    </w:p>
    <w:p w:rsidR="00272A5F" w:rsidRPr="00272A5F" w:rsidRDefault="00272A5F" w:rsidP="002964A4">
      <w:pPr>
        <w:widowControl w:val="0"/>
        <w:autoSpaceDE w:val="0"/>
        <w:autoSpaceDN w:val="0"/>
        <w:spacing w:line="298" w:lineRule="exact"/>
        <w:ind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листы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бумаги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для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pacing w:val="-2"/>
          <w:sz w:val="26"/>
          <w:szCs w:val="26"/>
          <w:lang w:eastAsia="en-US"/>
        </w:rPr>
        <w:t>черновиков;</w:t>
      </w:r>
    </w:p>
    <w:p w:rsidR="00272A5F" w:rsidRPr="00272A5F" w:rsidRDefault="00272A5F" w:rsidP="002964A4">
      <w:pPr>
        <w:widowControl w:val="0"/>
        <w:autoSpaceDE w:val="0"/>
        <w:autoSpaceDN w:val="0"/>
        <w:spacing w:before="1"/>
        <w:ind w:right="126" w:firstLine="708"/>
        <w:jc w:val="both"/>
        <w:rPr>
          <w:sz w:val="26"/>
          <w:szCs w:val="26"/>
          <w:lang w:eastAsia="en-US"/>
        </w:rPr>
      </w:pPr>
      <w:proofErr w:type="gramStart"/>
      <w:r w:rsidRPr="00272A5F">
        <w:rPr>
          <w:sz w:val="26"/>
          <w:szCs w:val="26"/>
          <w:lang w:eastAsia="en-US"/>
        </w:rPr>
        <w:t>запечатанные</w:t>
      </w:r>
      <w:r w:rsidRPr="00272A5F">
        <w:rPr>
          <w:spacing w:val="69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пакеты</w:t>
      </w:r>
      <w:proofErr w:type="gramEnd"/>
      <w:r w:rsidRPr="00272A5F">
        <w:rPr>
          <w:spacing w:val="71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7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использованными</w:t>
      </w:r>
      <w:r w:rsidRPr="00272A5F">
        <w:rPr>
          <w:spacing w:val="7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КИМ</w:t>
      </w:r>
      <w:r w:rsidRPr="00272A5F">
        <w:rPr>
          <w:spacing w:val="69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(стандартного</w:t>
      </w:r>
      <w:r w:rsidRPr="00272A5F">
        <w:rPr>
          <w:spacing w:val="69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размера и масштабированными – в конверте формата А3).</w:t>
      </w:r>
    </w:p>
    <w:p w:rsidR="00272A5F" w:rsidRPr="00272A5F" w:rsidRDefault="00272A5F" w:rsidP="002964A4">
      <w:pPr>
        <w:widowControl w:val="0"/>
        <w:autoSpaceDE w:val="0"/>
        <w:autoSpaceDN w:val="0"/>
        <w:ind w:right="114" w:firstLine="708"/>
        <w:jc w:val="both"/>
        <w:rPr>
          <w:sz w:val="22"/>
          <w:szCs w:val="22"/>
          <w:lang w:eastAsia="en-US"/>
        </w:rPr>
        <w:sectPr w:rsidR="00272A5F" w:rsidRPr="00272A5F">
          <w:pgSz w:w="11910" w:h="16840"/>
          <w:pgMar w:top="1060" w:right="440" w:bottom="1180" w:left="920" w:header="0" w:footer="982" w:gutter="0"/>
          <w:cols w:space="720"/>
        </w:sectPr>
      </w:pPr>
      <w:r w:rsidRPr="00272A5F">
        <w:rPr>
          <w:sz w:val="26"/>
          <w:szCs w:val="26"/>
          <w:lang w:eastAsia="en-US"/>
        </w:rPr>
        <w:t>В случае проведения экзамена в специализированной (отдельной) аудитории ППЭ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proofErr w:type="gramStart"/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окончании</w:t>
      </w:r>
      <w:proofErr w:type="gramEnd"/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руководитель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передает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члену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8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материалы из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специализированной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(отдельной)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отдельно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материалов,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 xml:space="preserve">сданных из остальных аудиторий ППЭ по окончании экзамена для основной части участников экзамена. </w:t>
      </w:r>
    </w:p>
    <w:p w:rsidR="00272A5F" w:rsidRPr="00272A5F" w:rsidRDefault="00272A5F" w:rsidP="00272A5F">
      <w:pPr>
        <w:widowControl w:val="0"/>
        <w:autoSpaceDE w:val="0"/>
        <w:autoSpaceDN w:val="0"/>
        <w:spacing w:before="78" w:line="276" w:lineRule="auto"/>
        <w:ind w:right="118"/>
        <w:jc w:val="both"/>
        <w:outlineLvl w:val="1"/>
        <w:rPr>
          <w:b/>
          <w:bCs/>
          <w:sz w:val="26"/>
          <w:szCs w:val="26"/>
          <w:lang w:eastAsia="en-US"/>
        </w:rPr>
      </w:pPr>
      <w:bookmarkStart w:id="29" w:name="Приложение_6._Памятка_для_члена_ГЭК_субъ"/>
      <w:bookmarkStart w:id="30" w:name="_bookmark15"/>
      <w:bookmarkEnd w:id="29"/>
      <w:bookmarkEnd w:id="30"/>
      <w:r w:rsidRPr="00272A5F">
        <w:rPr>
          <w:b/>
          <w:bCs/>
          <w:sz w:val="26"/>
          <w:szCs w:val="26"/>
          <w:lang w:eastAsia="en-US"/>
        </w:rPr>
        <w:lastRenderedPageBreak/>
        <w:t>Приложение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6.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Памятка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для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члена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ГЭК</w:t>
      </w:r>
      <w:r w:rsidRPr="00272A5F">
        <w:rPr>
          <w:b/>
          <w:bCs/>
          <w:spacing w:val="80"/>
          <w:sz w:val="26"/>
          <w:szCs w:val="26"/>
          <w:lang w:eastAsia="en-US"/>
        </w:rPr>
        <w:t xml:space="preserve"> </w:t>
      </w:r>
      <w:r w:rsidR="008720FF">
        <w:rPr>
          <w:b/>
          <w:bCs/>
          <w:spacing w:val="80"/>
          <w:sz w:val="26"/>
          <w:szCs w:val="26"/>
          <w:lang w:eastAsia="en-US"/>
        </w:rPr>
        <w:t xml:space="preserve">Рязанской области </w:t>
      </w:r>
      <w:r w:rsidRPr="00272A5F">
        <w:rPr>
          <w:b/>
          <w:bCs/>
          <w:sz w:val="26"/>
          <w:szCs w:val="26"/>
          <w:lang w:eastAsia="en-US"/>
        </w:rPr>
        <w:t>для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проведения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ГИА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в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форме</w:t>
      </w:r>
      <w:r w:rsidR="008720F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ЕГЭ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для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лиц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с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ОВЗ,</w:t>
      </w:r>
      <w:r w:rsidRPr="00272A5F">
        <w:rPr>
          <w:b/>
          <w:bCs/>
          <w:spacing w:val="80"/>
          <w:w w:val="150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детей-инвалидов и инвалидов</w:t>
      </w:r>
    </w:p>
    <w:p w:rsidR="00272A5F" w:rsidRPr="00272A5F" w:rsidRDefault="00272A5F" w:rsidP="008720FF">
      <w:pPr>
        <w:widowControl w:val="0"/>
        <w:autoSpaceDE w:val="0"/>
        <w:autoSpaceDN w:val="0"/>
        <w:spacing w:before="119"/>
        <w:ind w:firstLine="708"/>
        <w:jc w:val="both"/>
        <w:rPr>
          <w:b/>
          <w:sz w:val="26"/>
          <w:szCs w:val="22"/>
          <w:lang w:eastAsia="en-US"/>
        </w:rPr>
      </w:pPr>
      <w:r w:rsidRPr="00272A5F">
        <w:rPr>
          <w:b/>
          <w:sz w:val="26"/>
          <w:szCs w:val="22"/>
          <w:lang w:eastAsia="en-US"/>
        </w:rPr>
        <w:t>На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этапе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проведения</w:t>
      </w:r>
      <w:r w:rsidRPr="00272A5F">
        <w:rPr>
          <w:b/>
          <w:spacing w:val="-2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экзамена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член</w:t>
      </w:r>
      <w:r w:rsidRPr="00272A5F">
        <w:rPr>
          <w:b/>
          <w:spacing w:val="-3"/>
          <w:sz w:val="26"/>
          <w:szCs w:val="22"/>
          <w:lang w:eastAsia="en-US"/>
        </w:rPr>
        <w:t xml:space="preserve"> </w:t>
      </w:r>
      <w:r w:rsidRPr="00272A5F">
        <w:rPr>
          <w:b/>
          <w:sz w:val="26"/>
          <w:szCs w:val="22"/>
          <w:lang w:eastAsia="en-US"/>
        </w:rPr>
        <w:t>ГЭК</w:t>
      </w:r>
      <w:r w:rsidRPr="00272A5F">
        <w:rPr>
          <w:b/>
          <w:spacing w:val="-1"/>
          <w:sz w:val="26"/>
          <w:szCs w:val="22"/>
          <w:lang w:eastAsia="en-US"/>
        </w:rPr>
        <w:t xml:space="preserve"> </w:t>
      </w:r>
      <w:r w:rsidRPr="00272A5F">
        <w:rPr>
          <w:b/>
          <w:spacing w:val="-2"/>
          <w:sz w:val="26"/>
          <w:szCs w:val="22"/>
          <w:lang w:eastAsia="en-US"/>
        </w:rPr>
        <w:t>обязан:</w:t>
      </w:r>
    </w:p>
    <w:p w:rsidR="00272A5F" w:rsidRPr="00272A5F" w:rsidRDefault="00272A5F" w:rsidP="008720FF">
      <w:pPr>
        <w:widowControl w:val="0"/>
        <w:autoSpaceDE w:val="0"/>
        <w:autoSpaceDN w:val="0"/>
        <w:spacing w:before="3" w:line="237" w:lineRule="auto"/>
        <w:ind w:right="124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присутствовать при ма</w:t>
      </w:r>
      <w:r w:rsidR="008720FF">
        <w:rPr>
          <w:sz w:val="26"/>
          <w:szCs w:val="26"/>
          <w:lang w:eastAsia="en-US"/>
        </w:rPr>
        <w:t>сштабировании КИМ, бланков ЕГЭ</w:t>
      </w:r>
      <w:r w:rsidRPr="00272A5F">
        <w:rPr>
          <w:sz w:val="26"/>
          <w:szCs w:val="26"/>
          <w:lang w:eastAsia="en-US"/>
        </w:rPr>
        <w:t xml:space="preserve"> стандартного размера в формат А3 из каждого ИК (для слабовидящих участников экзамена);</w:t>
      </w:r>
    </w:p>
    <w:p w:rsidR="00272A5F" w:rsidRPr="00272A5F" w:rsidRDefault="00272A5F" w:rsidP="008720FF">
      <w:pPr>
        <w:widowControl w:val="0"/>
        <w:autoSpaceDE w:val="0"/>
        <w:autoSpaceDN w:val="0"/>
        <w:spacing w:before="1"/>
        <w:ind w:right="113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присутствовать</w:t>
      </w:r>
      <w:r w:rsidRPr="00272A5F">
        <w:rPr>
          <w:spacing w:val="-2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при настройке и</w:t>
      </w:r>
      <w:r w:rsidRPr="00272A5F">
        <w:rPr>
          <w:spacing w:val="-4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подготовке</w:t>
      </w:r>
      <w:r w:rsidRPr="00272A5F">
        <w:rPr>
          <w:spacing w:val="-1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звукоусиливающей аппаратуры к</w:t>
      </w:r>
      <w:r w:rsidRPr="00272A5F">
        <w:rPr>
          <w:spacing w:val="-6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работе (для слабослышащих участников экзамена).</w:t>
      </w:r>
    </w:p>
    <w:p w:rsidR="00272A5F" w:rsidRPr="00272A5F" w:rsidRDefault="00272A5F" w:rsidP="008720FF">
      <w:pPr>
        <w:widowControl w:val="0"/>
        <w:autoSpaceDE w:val="0"/>
        <w:autoSpaceDN w:val="0"/>
        <w:spacing w:before="122"/>
        <w:ind w:firstLine="708"/>
        <w:jc w:val="both"/>
        <w:outlineLvl w:val="1"/>
        <w:rPr>
          <w:b/>
          <w:bCs/>
          <w:sz w:val="26"/>
          <w:szCs w:val="26"/>
          <w:lang w:eastAsia="en-US"/>
        </w:rPr>
      </w:pPr>
      <w:r w:rsidRPr="00272A5F">
        <w:rPr>
          <w:b/>
          <w:bCs/>
          <w:sz w:val="26"/>
          <w:szCs w:val="26"/>
          <w:lang w:eastAsia="en-US"/>
        </w:rPr>
        <w:t>На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завершающем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этапе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проведения</w:t>
      </w:r>
      <w:r w:rsidRPr="00272A5F">
        <w:rPr>
          <w:b/>
          <w:bCs/>
          <w:spacing w:val="-2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экзамена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член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ГЭК</w:t>
      </w:r>
      <w:r w:rsidRPr="00272A5F">
        <w:rPr>
          <w:b/>
          <w:bCs/>
          <w:spacing w:val="-1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обязан:</w:t>
      </w:r>
    </w:p>
    <w:p w:rsidR="00272A5F" w:rsidRPr="00272A5F" w:rsidRDefault="00272A5F" w:rsidP="008720FF">
      <w:pPr>
        <w:widowControl w:val="0"/>
        <w:autoSpaceDE w:val="0"/>
        <w:autoSpaceDN w:val="0"/>
        <w:spacing w:before="1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 xml:space="preserve">в случае </w:t>
      </w:r>
      <w:proofErr w:type="gramStart"/>
      <w:r w:rsidRPr="00272A5F">
        <w:rPr>
          <w:sz w:val="26"/>
          <w:szCs w:val="26"/>
          <w:lang w:eastAsia="en-US"/>
        </w:rPr>
        <w:t>использования</w:t>
      </w:r>
      <w:proofErr w:type="gramEnd"/>
      <w:r w:rsidRPr="00272A5F">
        <w:rPr>
          <w:sz w:val="26"/>
          <w:szCs w:val="26"/>
          <w:lang w:eastAsia="en-US"/>
        </w:rPr>
        <w:t xml:space="preserve"> масштабирова</w:t>
      </w:r>
      <w:r w:rsidR="008720FF">
        <w:rPr>
          <w:sz w:val="26"/>
          <w:szCs w:val="26"/>
          <w:lang w:eastAsia="en-US"/>
        </w:rPr>
        <w:t>нных до формата А3 бланков ЕГЭ</w:t>
      </w:r>
      <w:r w:rsidRPr="00272A5F">
        <w:rPr>
          <w:sz w:val="26"/>
          <w:szCs w:val="26"/>
          <w:lang w:eastAsia="en-US"/>
        </w:rPr>
        <w:t xml:space="preserve"> контролировать в аудитории, где проходил экзамен для слабовидящих участников экзамена,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перенос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ассистентами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информации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масштабированных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бланков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="008720FF">
        <w:rPr>
          <w:sz w:val="26"/>
          <w:szCs w:val="26"/>
          <w:lang w:eastAsia="en-US"/>
        </w:rPr>
        <w:t>ЕГЭ</w:t>
      </w:r>
      <w:r w:rsidRPr="00272A5F">
        <w:rPr>
          <w:sz w:val="26"/>
          <w:szCs w:val="26"/>
          <w:lang w:eastAsia="en-US"/>
        </w:rPr>
        <w:t xml:space="preserve"> на бланки стандартного размера;</w:t>
      </w:r>
    </w:p>
    <w:p w:rsidR="00272A5F" w:rsidRPr="00272A5F" w:rsidRDefault="00272A5F" w:rsidP="008720FF">
      <w:pPr>
        <w:widowControl w:val="0"/>
        <w:autoSpaceDE w:val="0"/>
        <w:autoSpaceDN w:val="0"/>
        <w:ind w:right="118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случае выполнения экзаменационной работы на компьютере контролировать перенос ассистентами информации с компьютера на бл</w:t>
      </w:r>
      <w:r w:rsidR="008720FF">
        <w:rPr>
          <w:sz w:val="26"/>
          <w:szCs w:val="26"/>
          <w:lang w:eastAsia="en-US"/>
        </w:rPr>
        <w:t>анки ЕГЭ</w:t>
      </w:r>
      <w:r w:rsidRPr="00272A5F">
        <w:rPr>
          <w:sz w:val="26"/>
          <w:szCs w:val="26"/>
          <w:lang w:eastAsia="en-US"/>
        </w:rPr>
        <w:t>;</w:t>
      </w:r>
    </w:p>
    <w:p w:rsidR="00272A5F" w:rsidRPr="00272A5F" w:rsidRDefault="00272A5F" w:rsidP="008720FF">
      <w:pPr>
        <w:widowControl w:val="0"/>
        <w:autoSpaceDE w:val="0"/>
        <w:autoSpaceDN w:val="0"/>
        <w:ind w:right="116" w:firstLine="708"/>
        <w:jc w:val="both"/>
        <w:rPr>
          <w:sz w:val="26"/>
          <w:szCs w:val="26"/>
          <w:lang w:eastAsia="en-US"/>
        </w:rPr>
      </w:pPr>
      <w:r w:rsidRPr="00272A5F">
        <w:rPr>
          <w:sz w:val="26"/>
          <w:szCs w:val="26"/>
          <w:lang w:eastAsia="en-US"/>
        </w:rPr>
        <w:t>в случае организации переноса ответов слепых участников экзамена на</w:t>
      </w:r>
      <w:r w:rsidRPr="00272A5F">
        <w:rPr>
          <w:spacing w:val="-3"/>
          <w:sz w:val="26"/>
          <w:szCs w:val="26"/>
          <w:lang w:eastAsia="en-US"/>
        </w:rPr>
        <w:t xml:space="preserve"> </w:t>
      </w:r>
      <w:r w:rsidR="008720FF">
        <w:rPr>
          <w:sz w:val="26"/>
          <w:szCs w:val="26"/>
          <w:lang w:eastAsia="en-US"/>
        </w:rPr>
        <w:t>бланки ЕГЭ</w:t>
      </w:r>
      <w:r w:rsidRPr="00272A5F">
        <w:rPr>
          <w:sz w:val="26"/>
          <w:szCs w:val="26"/>
          <w:lang w:eastAsia="en-US"/>
        </w:rPr>
        <w:t xml:space="preserve"> непосредственно в ППЭ – контролировать работу Комиссии </w:t>
      </w:r>
      <w:proofErr w:type="spellStart"/>
      <w:r w:rsidRPr="00272A5F">
        <w:rPr>
          <w:sz w:val="26"/>
          <w:szCs w:val="26"/>
          <w:lang w:eastAsia="en-US"/>
        </w:rPr>
        <w:t>тифлопереводчиков</w:t>
      </w:r>
      <w:proofErr w:type="spellEnd"/>
      <w:r w:rsidRPr="00272A5F">
        <w:rPr>
          <w:sz w:val="26"/>
          <w:szCs w:val="26"/>
          <w:lang w:eastAsia="en-US"/>
        </w:rPr>
        <w:t>.</w:t>
      </w:r>
    </w:p>
    <w:p w:rsidR="00272A5F" w:rsidRPr="00272A5F" w:rsidRDefault="00272A5F" w:rsidP="001910AD">
      <w:pPr>
        <w:widowControl w:val="0"/>
        <w:autoSpaceDE w:val="0"/>
        <w:autoSpaceDN w:val="0"/>
        <w:ind w:right="119" w:firstLine="708"/>
        <w:jc w:val="both"/>
        <w:rPr>
          <w:sz w:val="22"/>
          <w:szCs w:val="22"/>
          <w:lang w:eastAsia="en-US"/>
        </w:rPr>
        <w:sectPr w:rsidR="00272A5F" w:rsidRPr="00272A5F">
          <w:pgSz w:w="11910" w:h="16840"/>
          <w:pgMar w:top="1180" w:right="440" w:bottom="1180" w:left="920" w:header="0" w:footer="982" w:gutter="0"/>
          <w:cols w:space="720"/>
        </w:sectPr>
      </w:pPr>
      <w:r w:rsidRPr="00272A5F">
        <w:rPr>
          <w:sz w:val="26"/>
          <w:szCs w:val="26"/>
          <w:lang w:eastAsia="en-US"/>
        </w:rPr>
        <w:t>В случае проведения экзамена в специализированной (отдельной) аудитории ППЭ для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с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ОВЗ,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участников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–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детей-инвалидов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инвалидов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proofErr w:type="gramStart"/>
      <w:r w:rsidRPr="00272A5F">
        <w:rPr>
          <w:sz w:val="26"/>
          <w:szCs w:val="26"/>
          <w:lang w:eastAsia="en-US"/>
        </w:rPr>
        <w:t>по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окончании</w:t>
      </w:r>
      <w:proofErr w:type="gramEnd"/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экзамена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руководитель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передает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члену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ГЭК</w:t>
      </w:r>
      <w:r w:rsidRPr="00272A5F">
        <w:rPr>
          <w:spacing w:val="80"/>
          <w:w w:val="15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ЭМ</w:t>
      </w:r>
      <w:r w:rsidRPr="00272A5F">
        <w:rPr>
          <w:spacing w:val="8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>из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специализированной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(отдельной)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аудитории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ППЭ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отдельно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от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ЭМ,</w:t>
      </w:r>
      <w:r w:rsidRPr="00272A5F">
        <w:rPr>
          <w:spacing w:val="40"/>
          <w:sz w:val="26"/>
          <w:szCs w:val="26"/>
          <w:lang w:eastAsia="en-US"/>
        </w:rPr>
        <w:t xml:space="preserve">  </w:t>
      </w:r>
      <w:r w:rsidRPr="00272A5F">
        <w:rPr>
          <w:sz w:val="26"/>
          <w:szCs w:val="26"/>
          <w:lang w:eastAsia="en-US"/>
        </w:rPr>
        <w:t>сданных</w:t>
      </w:r>
      <w:r w:rsidRPr="00272A5F">
        <w:rPr>
          <w:spacing w:val="40"/>
          <w:sz w:val="26"/>
          <w:szCs w:val="26"/>
          <w:lang w:eastAsia="en-US"/>
        </w:rPr>
        <w:t xml:space="preserve"> </w:t>
      </w:r>
      <w:r w:rsidRPr="00272A5F">
        <w:rPr>
          <w:sz w:val="26"/>
          <w:szCs w:val="26"/>
          <w:lang w:eastAsia="en-US"/>
        </w:rPr>
        <w:t xml:space="preserve">из остальных аудиторий ППЭ. </w:t>
      </w:r>
    </w:p>
    <w:p w:rsidR="00272A5F" w:rsidRPr="00272A5F" w:rsidRDefault="00272A5F" w:rsidP="00272A5F">
      <w:pPr>
        <w:widowControl w:val="0"/>
        <w:autoSpaceDE w:val="0"/>
        <w:autoSpaceDN w:val="0"/>
        <w:spacing w:before="68"/>
        <w:outlineLvl w:val="1"/>
        <w:rPr>
          <w:b/>
          <w:bCs/>
          <w:sz w:val="26"/>
          <w:szCs w:val="26"/>
          <w:lang w:eastAsia="en-US"/>
        </w:rPr>
      </w:pPr>
      <w:bookmarkStart w:id="31" w:name="Приложение_7._Особенности_организации_ПП"/>
      <w:bookmarkStart w:id="32" w:name="_bookmark16"/>
      <w:bookmarkEnd w:id="31"/>
      <w:bookmarkEnd w:id="32"/>
      <w:r w:rsidRPr="00272A5F">
        <w:rPr>
          <w:b/>
          <w:bCs/>
          <w:sz w:val="26"/>
          <w:szCs w:val="26"/>
          <w:lang w:eastAsia="en-US"/>
        </w:rPr>
        <w:lastRenderedPageBreak/>
        <w:t>Приложение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7. Особенности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организации</w:t>
      </w:r>
      <w:r w:rsidRPr="00272A5F">
        <w:rPr>
          <w:b/>
          <w:bCs/>
          <w:spacing w:val="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ППЭ</w:t>
      </w:r>
      <w:r w:rsidRPr="00272A5F">
        <w:rPr>
          <w:b/>
          <w:bCs/>
          <w:spacing w:val="-6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для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участников</w:t>
      </w:r>
      <w:r w:rsidRPr="00272A5F">
        <w:rPr>
          <w:b/>
          <w:bCs/>
          <w:spacing w:val="-3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экзаменов</w:t>
      </w:r>
      <w:r w:rsidRPr="00272A5F">
        <w:rPr>
          <w:b/>
          <w:bCs/>
          <w:spacing w:val="-5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с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ОВЗ, детей-инвалидов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z w:val="26"/>
          <w:szCs w:val="26"/>
          <w:lang w:eastAsia="en-US"/>
        </w:rPr>
        <w:t>и</w:t>
      </w:r>
      <w:r w:rsidRPr="00272A5F">
        <w:rPr>
          <w:b/>
          <w:bCs/>
          <w:spacing w:val="-4"/>
          <w:sz w:val="26"/>
          <w:szCs w:val="26"/>
          <w:lang w:eastAsia="en-US"/>
        </w:rPr>
        <w:t xml:space="preserve"> </w:t>
      </w:r>
      <w:r w:rsidRPr="00272A5F">
        <w:rPr>
          <w:b/>
          <w:bCs/>
          <w:spacing w:val="-2"/>
          <w:sz w:val="26"/>
          <w:szCs w:val="26"/>
          <w:lang w:eastAsia="en-US"/>
        </w:rPr>
        <w:t>инвалидов</w:t>
      </w:r>
    </w:p>
    <w:p w:rsidR="00272A5F" w:rsidRPr="00272A5F" w:rsidRDefault="00272A5F" w:rsidP="00272A5F">
      <w:pPr>
        <w:widowControl w:val="0"/>
        <w:autoSpaceDE w:val="0"/>
        <w:autoSpaceDN w:val="0"/>
        <w:rPr>
          <w:b/>
          <w:szCs w:val="26"/>
          <w:lang w:eastAsia="en-US"/>
        </w:rPr>
      </w:pPr>
    </w:p>
    <w:p w:rsidR="00272A5F" w:rsidRPr="00272A5F" w:rsidRDefault="00272A5F" w:rsidP="00272A5F">
      <w:pPr>
        <w:widowControl w:val="0"/>
        <w:autoSpaceDE w:val="0"/>
        <w:autoSpaceDN w:val="0"/>
        <w:spacing w:before="3"/>
        <w:rPr>
          <w:b/>
          <w:sz w:val="14"/>
          <w:szCs w:val="26"/>
          <w:lang w:eastAsia="en-US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051"/>
        <w:gridCol w:w="1561"/>
        <w:gridCol w:w="1841"/>
        <w:gridCol w:w="3372"/>
        <w:gridCol w:w="2877"/>
        <w:gridCol w:w="2827"/>
      </w:tblGrid>
      <w:tr w:rsidR="00272A5F" w:rsidRPr="00272A5F" w:rsidTr="00070FE8">
        <w:trPr>
          <w:trHeight w:val="255"/>
        </w:trPr>
        <w:tc>
          <w:tcPr>
            <w:tcW w:w="470" w:type="dxa"/>
            <w:vMerge w:val="restart"/>
          </w:tcPr>
          <w:p w:rsidR="00272A5F" w:rsidRPr="00272A5F" w:rsidRDefault="00272A5F" w:rsidP="00272A5F">
            <w:pPr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2051" w:type="dxa"/>
            <w:vMerge w:val="restart"/>
          </w:tcPr>
          <w:p w:rsidR="00272A5F" w:rsidRPr="00272A5F" w:rsidRDefault="00272A5F" w:rsidP="00272A5F">
            <w:pPr>
              <w:spacing w:before="1" w:line="237" w:lineRule="auto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Категория</w:t>
            </w:r>
            <w:proofErr w:type="spellEnd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участников</w:t>
            </w:r>
            <w:proofErr w:type="spellEnd"/>
          </w:p>
          <w:p w:rsidR="00272A5F" w:rsidRPr="00272A5F" w:rsidRDefault="00272A5F" w:rsidP="00272A5F">
            <w:pPr>
              <w:spacing w:before="2" w:line="245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экзаменов</w:t>
            </w:r>
            <w:proofErr w:type="spellEnd"/>
          </w:p>
        </w:tc>
        <w:tc>
          <w:tcPr>
            <w:tcW w:w="12478" w:type="dxa"/>
            <w:gridSpan w:val="5"/>
          </w:tcPr>
          <w:p w:rsidR="00272A5F" w:rsidRPr="00272A5F" w:rsidRDefault="00272A5F" w:rsidP="00272A5F">
            <w:pPr>
              <w:spacing w:line="235" w:lineRule="exact"/>
              <w:rPr>
                <w:b/>
                <w:sz w:val="22"/>
                <w:szCs w:val="22"/>
                <w:lang w:val="ru-RU" w:eastAsia="en-US"/>
              </w:rPr>
            </w:pPr>
            <w:r w:rsidRPr="00272A5F">
              <w:rPr>
                <w:b/>
                <w:sz w:val="22"/>
                <w:szCs w:val="22"/>
                <w:lang w:val="ru-RU" w:eastAsia="en-US"/>
              </w:rPr>
              <w:t>Перечень</w:t>
            </w:r>
            <w:r w:rsidRPr="00272A5F">
              <w:rPr>
                <w:b/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условий</w:t>
            </w:r>
            <w:r w:rsidRPr="00272A5F">
              <w:rPr>
                <w:b/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проведения</w:t>
            </w:r>
            <w:r w:rsidRPr="00272A5F">
              <w:rPr>
                <w:b/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ГИА</w:t>
            </w:r>
            <w:r w:rsidRPr="00272A5F">
              <w:rPr>
                <w:b/>
                <w:spacing w:val="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в</w:t>
            </w: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ППЭ</w:t>
            </w:r>
            <w:r w:rsidRPr="00272A5F">
              <w:rPr>
                <w:b/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для</w:t>
            </w: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отдельных</w:t>
            </w:r>
            <w:r w:rsidRPr="00272A5F">
              <w:rPr>
                <w:b/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лиц</w:t>
            </w:r>
            <w:r w:rsidRPr="00272A5F">
              <w:rPr>
                <w:b/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с</w:t>
            </w:r>
            <w:r w:rsidRPr="00272A5F">
              <w:rPr>
                <w:b/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ОВЗ,</w:t>
            </w: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детей-инвалидов</w:t>
            </w:r>
            <w:r w:rsidRPr="00272A5F">
              <w:rPr>
                <w:b/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b/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>инвалидов</w:t>
            </w:r>
          </w:p>
        </w:tc>
      </w:tr>
      <w:tr w:rsidR="00272A5F" w:rsidRPr="00272A5F" w:rsidTr="00070FE8">
        <w:trPr>
          <w:trHeight w:val="505"/>
        </w:trPr>
        <w:tc>
          <w:tcPr>
            <w:tcW w:w="470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561" w:type="dxa"/>
          </w:tcPr>
          <w:p w:rsidR="00272A5F" w:rsidRPr="00272A5F" w:rsidRDefault="00272A5F" w:rsidP="00272A5F">
            <w:pPr>
              <w:spacing w:line="248" w:lineRule="exact"/>
              <w:ind w:right="127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Оформление</w:t>
            </w:r>
            <w:proofErr w:type="spellEnd"/>
          </w:p>
          <w:p w:rsidR="00272A5F" w:rsidRPr="00272A5F" w:rsidRDefault="00272A5F" w:rsidP="00272A5F">
            <w:pPr>
              <w:spacing w:before="2" w:line="235" w:lineRule="exact"/>
              <w:ind w:right="127"/>
              <w:jc w:val="center"/>
              <w:rPr>
                <w:b/>
                <w:sz w:val="22"/>
                <w:szCs w:val="22"/>
                <w:lang w:eastAsia="en-US"/>
              </w:rPr>
            </w:pPr>
            <w:r w:rsidRPr="00272A5F">
              <w:rPr>
                <w:b/>
                <w:spacing w:val="-5"/>
                <w:sz w:val="22"/>
                <w:szCs w:val="22"/>
                <w:lang w:eastAsia="en-US"/>
              </w:rPr>
              <w:t>КИМ</w:t>
            </w:r>
          </w:p>
        </w:tc>
        <w:tc>
          <w:tcPr>
            <w:tcW w:w="1841" w:type="dxa"/>
          </w:tcPr>
          <w:p w:rsidR="00272A5F" w:rsidRPr="00272A5F" w:rsidRDefault="00272A5F" w:rsidP="00272A5F">
            <w:pPr>
              <w:spacing w:line="248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Продолжительн</w:t>
            </w:r>
            <w:proofErr w:type="spellEnd"/>
          </w:p>
          <w:p w:rsidR="00272A5F" w:rsidRPr="00272A5F" w:rsidRDefault="00272A5F" w:rsidP="00272A5F">
            <w:pPr>
              <w:spacing w:before="2" w:line="235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z w:val="22"/>
                <w:szCs w:val="22"/>
                <w:lang w:eastAsia="en-US"/>
              </w:rPr>
              <w:t>ость</w:t>
            </w:r>
            <w:proofErr w:type="spellEnd"/>
            <w:r w:rsidRPr="00272A5F">
              <w:rPr>
                <w:b/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экзамена</w:t>
            </w:r>
            <w:proofErr w:type="spellEnd"/>
          </w:p>
        </w:tc>
        <w:tc>
          <w:tcPr>
            <w:tcW w:w="3372" w:type="dxa"/>
          </w:tcPr>
          <w:p w:rsidR="00272A5F" w:rsidRPr="00272A5F" w:rsidRDefault="00272A5F" w:rsidP="00272A5F">
            <w:pPr>
              <w:spacing w:line="248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z w:val="22"/>
                <w:szCs w:val="22"/>
                <w:lang w:eastAsia="en-US"/>
              </w:rPr>
              <w:t>Аудитория</w:t>
            </w:r>
            <w:proofErr w:type="spellEnd"/>
            <w:r w:rsidRPr="00272A5F">
              <w:rPr>
                <w:b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272A5F">
              <w:rPr>
                <w:b/>
                <w:spacing w:val="-5"/>
                <w:sz w:val="22"/>
                <w:szCs w:val="22"/>
                <w:lang w:eastAsia="en-US"/>
              </w:rPr>
              <w:t>ППЭ</w:t>
            </w:r>
          </w:p>
        </w:tc>
        <w:tc>
          <w:tcPr>
            <w:tcW w:w="2877" w:type="dxa"/>
          </w:tcPr>
          <w:p w:rsidR="00272A5F" w:rsidRPr="00272A5F" w:rsidRDefault="00272A5F" w:rsidP="00272A5F">
            <w:pPr>
              <w:spacing w:line="248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z w:val="22"/>
                <w:szCs w:val="22"/>
                <w:lang w:eastAsia="en-US"/>
              </w:rPr>
              <w:t>Работа</w:t>
            </w:r>
            <w:proofErr w:type="spellEnd"/>
            <w:r w:rsidRPr="00272A5F">
              <w:rPr>
                <w:b/>
                <w:spacing w:val="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ассистента</w:t>
            </w:r>
            <w:proofErr w:type="spellEnd"/>
          </w:p>
        </w:tc>
        <w:tc>
          <w:tcPr>
            <w:tcW w:w="2827" w:type="dxa"/>
          </w:tcPr>
          <w:p w:rsidR="00272A5F" w:rsidRPr="00272A5F" w:rsidRDefault="00272A5F" w:rsidP="00272A5F">
            <w:pPr>
              <w:spacing w:line="248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z w:val="22"/>
                <w:szCs w:val="22"/>
                <w:lang w:eastAsia="en-US"/>
              </w:rPr>
              <w:t>Оформление</w:t>
            </w:r>
            <w:proofErr w:type="spellEnd"/>
            <w:r w:rsidRPr="00272A5F">
              <w:rPr>
                <w:b/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работы</w:t>
            </w:r>
            <w:proofErr w:type="spellEnd"/>
          </w:p>
        </w:tc>
      </w:tr>
      <w:tr w:rsidR="00272A5F" w:rsidRPr="00272A5F" w:rsidTr="00070FE8">
        <w:trPr>
          <w:trHeight w:val="2786"/>
        </w:trPr>
        <w:tc>
          <w:tcPr>
            <w:tcW w:w="470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51" w:type="dxa"/>
          </w:tcPr>
          <w:p w:rsidR="00272A5F" w:rsidRPr="00272A5F" w:rsidRDefault="00272A5F" w:rsidP="00272A5F">
            <w:pPr>
              <w:spacing w:before="1" w:line="237" w:lineRule="auto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Слепые</w:t>
            </w:r>
            <w:proofErr w:type="spellEnd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поздноослепшие</w:t>
            </w:r>
            <w:proofErr w:type="spellEnd"/>
          </w:p>
        </w:tc>
        <w:tc>
          <w:tcPr>
            <w:tcW w:w="1561" w:type="dxa"/>
          </w:tcPr>
          <w:p w:rsidR="00272A5F" w:rsidRPr="00272A5F" w:rsidRDefault="00272A5F" w:rsidP="00272A5F">
            <w:pPr>
              <w:ind w:right="475"/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2"/>
                <w:sz w:val="22"/>
                <w:szCs w:val="22"/>
                <w:lang w:eastAsia="en-US"/>
              </w:rPr>
              <w:t>Перевод</w:t>
            </w:r>
            <w:proofErr w:type="spellEnd"/>
            <w:r w:rsidRPr="00272A5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sz w:val="22"/>
                <w:szCs w:val="22"/>
                <w:lang w:eastAsia="en-US"/>
              </w:rPr>
              <w:t>на</w:t>
            </w:r>
            <w:proofErr w:type="spellEnd"/>
            <w:r w:rsidRPr="00272A5F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sz w:val="22"/>
                <w:szCs w:val="22"/>
                <w:lang w:eastAsia="en-US"/>
              </w:rPr>
              <w:t>шрифт</w:t>
            </w:r>
            <w:proofErr w:type="spellEnd"/>
            <w:r w:rsidRPr="00272A5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spacing w:val="-2"/>
                <w:sz w:val="22"/>
                <w:szCs w:val="22"/>
                <w:lang w:eastAsia="en-US"/>
              </w:rPr>
              <w:t>Брайля</w:t>
            </w:r>
            <w:proofErr w:type="spellEnd"/>
          </w:p>
        </w:tc>
        <w:tc>
          <w:tcPr>
            <w:tcW w:w="1841" w:type="dxa"/>
            <w:vMerge w:val="restart"/>
          </w:tcPr>
          <w:p w:rsidR="00272A5F" w:rsidRPr="00272A5F" w:rsidRDefault="00272A5F" w:rsidP="00272A5F">
            <w:pPr>
              <w:tabs>
                <w:tab w:val="left" w:pos="1324"/>
              </w:tabs>
              <w:ind w:right="99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pacing w:val="-2"/>
                <w:sz w:val="22"/>
                <w:szCs w:val="22"/>
                <w:lang w:val="ru-RU" w:eastAsia="en-US"/>
              </w:rPr>
              <w:t>Увеличивается</w:t>
            </w:r>
            <w:r w:rsidRPr="00272A5F">
              <w:rPr>
                <w:spacing w:val="40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на 1,5 часа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Продолжительно </w:t>
            </w:r>
            <w:proofErr w:type="spellStart"/>
            <w:proofErr w:type="gramStart"/>
            <w:r w:rsidRPr="00272A5F">
              <w:rPr>
                <w:spacing w:val="-5"/>
                <w:sz w:val="22"/>
                <w:szCs w:val="22"/>
                <w:lang w:val="ru-RU" w:eastAsia="en-US"/>
              </w:rPr>
              <w:t>сть</w:t>
            </w:r>
            <w:proofErr w:type="spellEnd"/>
            <w:r w:rsidR="004D2FEA">
              <w:rPr>
                <w:sz w:val="22"/>
                <w:szCs w:val="22"/>
                <w:lang w:val="ru-RU" w:eastAsia="en-US"/>
              </w:rPr>
              <w:t xml:space="preserve">  </w:t>
            </w:r>
            <w:r w:rsidRPr="00272A5F">
              <w:rPr>
                <w:spacing w:val="-5"/>
                <w:sz w:val="22"/>
                <w:szCs w:val="22"/>
                <w:lang w:val="ru-RU" w:eastAsia="en-US"/>
              </w:rPr>
              <w:t>ЕГЭ</w:t>
            </w:r>
            <w:proofErr w:type="gramEnd"/>
          </w:p>
          <w:p w:rsidR="00272A5F" w:rsidRPr="00272A5F" w:rsidRDefault="00272A5F" w:rsidP="00272A5F">
            <w:pPr>
              <w:tabs>
                <w:tab w:val="left" w:pos="1038"/>
              </w:tabs>
              <w:spacing w:line="242" w:lineRule="auto"/>
              <w:ind w:right="101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 xml:space="preserve">по иностранным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языкам</w:t>
            </w:r>
            <w:proofErr w:type="gramStart"/>
            <w:r w:rsidRPr="00272A5F">
              <w:rPr>
                <w:sz w:val="22"/>
                <w:szCs w:val="22"/>
                <w:lang w:val="ru-RU" w:eastAsia="en-US"/>
              </w:rPr>
              <w:tab/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(</w:t>
            </w:r>
            <w:proofErr w:type="gramEnd"/>
            <w:r w:rsidRPr="00272A5F">
              <w:rPr>
                <w:spacing w:val="-2"/>
                <w:sz w:val="22"/>
                <w:szCs w:val="22"/>
                <w:lang w:val="ru-RU" w:eastAsia="en-US"/>
              </w:rPr>
              <w:t>раздел</w:t>
            </w:r>
          </w:p>
          <w:p w:rsidR="00272A5F" w:rsidRPr="00272A5F" w:rsidRDefault="00272A5F" w:rsidP="00272A5F">
            <w:pPr>
              <w:ind w:right="196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«Говорение») увеличивается </w:t>
            </w:r>
            <w:r w:rsidRPr="00272A5F">
              <w:rPr>
                <w:sz w:val="22"/>
                <w:szCs w:val="22"/>
                <w:lang w:val="ru-RU" w:eastAsia="en-US"/>
              </w:rPr>
              <w:t>на 30 минут.</w:t>
            </w: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125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Специализированная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(отдельная) аудитория, количество участников экзамена в одной аудитории – не более 8 чел.</w:t>
            </w:r>
          </w:p>
          <w:p w:rsidR="00272A5F" w:rsidRPr="00272A5F" w:rsidRDefault="00272A5F" w:rsidP="00272A5F">
            <w:pPr>
              <w:rPr>
                <w:b/>
                <w:sz w:val="22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ind w:right="47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Рабочее место может быть оборудовано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компьютером, не имеющим выхода в сеть</w:t>
            </w:r>
          </w:p>
          <w:p w:rsidR="00272A5F" w:rsidRPr="00272A5F" w:rsidRDefault="00272A5F" w:rsidP="00272A5F">
            <w:pPr>
              <w:spacing w:line="242" w:lineRule="auto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«Интернет»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содержащим информации по сдаваемому</w:t>
            </w:r>
          </w:p>
          <w:p w:rsidR="00272A5F" w:rsidRPr="00272A5F" w:rsidRDefault="00272A5F" w:rsidP="00272A5F">
            <w:pPr>
              <w:spacing w:line="235" w:lineRule="exact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272A5F">
              <w:rPr>
                <w:sz w:val="22"/>
                <w:szCs w:val="22"/>
                <w:lang w:eastAsia="en-US"/>
              </w:rPr>
              <w:t>учебному</w:t>
            </w:r>
            <w:proofErr w:type="spellEnd"/>
            <w:proofErr w:type="gramEnd"/>
            <w:r w:rsidRPr="00272A5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spacing w:val="-2"/>
                <w:sz w:val="22"/>
                <w:szCs w:val="22"/>
                <w:lang w:eastAsia="en-US"/>
              </w:rPr>
              <w:t>предмету</w:t>
            </w:r>
            <w:proofErr w:type="spellEnd"/>
            <w:r w:rsidRPr="00272A5F">
              <w:rPr>
                <w:spacing w:val="-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77" w:type="dxa"/>
            <w:vMerge w:val="restart"/>
          </w:tcPr>
          <w:p w:rsidR="00272A5F" w:rsidRPr="00272A5F" w:rsidRDefault="00272A5F" w:rsidP="00272A5F">
            <w:pPr>
              <w:rPr>
                <w:b/>
                <w:sz w:val="24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rPr>
                <w:b/>
                <w:sz w:val="24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rPr>
                <w:b/>
                <w:sz w:val="24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rPr>
                <w:b/>
                <w:sz w:val="24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rPr>
                <w:b/>
                <w:sz w:val="24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rPr>
                <w:b/>
                <w:sz w:val="24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spacing w:before="8"/>
              <w:rPr>
                <w:b/>
                <w:sz w:val="31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spacing w:line="242" w:lineRule="auto"/>
              <w:ind w:right="113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Ассистент оказывает помощь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передвижении</w:t>
            </w:r>
          </w:p>
          <w:p w:rsidR="00272A5F" w:rsidRPr="00272A5F" w:rsidRDefault="00272A5F" w:rsidP="00272A5F">
            <w:pPr>
              <w:ind w:right="113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и расположении участника экзамена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на</w:t>
            </w:r>
            <w:r w:rsidRPr="00272A5F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рабочем</w:t>
            </w:r>
            <w:r w:rsidRPr="00272A5F">
              <w:rPr>
                <w:spacing w:val="-1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месте,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заполнении </w:t>
            </w:r>
            <w:r w:rsidRPr="00272A5F">
              <w:rPr>
                <w:sz w:val="22"/>
                <w:szCs w:val="22"/>
                <w:lang w:val="ru-RU" w:eastAsia="en-US"/>
              </w:rPr>
              <w:t>регистрац</w:t>
            </w:r>
            <w:r w:rsidR="004D2FEA">
              <w:rPr>
                <w:sz w:val="22"/>
                <w:szCs w:val="22"/>
                <w:lang w:val="ru-RU" w:eastAsia="en-US"/>
              </w:rPr>
              <w:t xml:space="preserve">ионных полей </w:t>
            </w:r>
            <w:proofErr w:type="spellStart"/>
            <w:r w:rsidR="004D2FEA">
              <w:rPr>
                <w:sz w:val="22"/>
                <w:szCs w:val="22"/>
                <w:lang w:val="ru-RU" w:eastAsia="en-US"/>
              </w:rPr>
              <w:t>бланковЕГЭ</w:t>
            </w:r>
            <w:proofErr w:type="spellEnd"/>
            <w:r w:rsidRPr="00272A5F">
              <w:rPr>
                <w:sz w:val="22"/>
                <w:szCs w:val="22"/>
                <w:lang w:val="ru-RU" w:eastAsia="en-US"/>
              </w:rPr>
              <w:t>, переносе</w:t>
            </w:r>
            <w:r w:rsidRPr="00272A5F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ответов</w:t>
            </w:r>
            <w:r w:rsidRPr="00272A5F">
              <w:rPr>
                <w:spacing w:val="-1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из</w:t>
            </w:r>
            <w:r w:rsidRPr="00272A5F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листов бумаги для черновиков</w:t>
            </w:r>
          </w:p>
          <w:p w:rsidR="00272A5F" w:rsidRPr="00272A5F" w:rsidRDefault="00272A5F" w:rsidP="00272A5F">
            <w:pPr>
              <w:ind w:right="750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в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бланки</w:t>
            </w:r>
            <w:r w:rsidRPr="00272A5F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="004D2FEA">
              <w:rPr>
                <w:sz w:val="22"/>
                <w:szCs w:val="22"/>
                <w:lang w:val="ru-RU" w:eastAsia="en-US"/>
              </w:rPr>
              <w:t>ЕГЭ</w:t>
            </w:r>
            <w:r w:rsidRPr="00272A5F">
              <w:rPr>
                <w:sz w:val="22"/>
                <w:szCs w:val="22"/>
                <w:lang w:val="ru-RU" w:eastAsia="en-US"/>
              </w:rPr>
              <w:t>, а также (при необходимости) в</w:t>
            </w:r>
          </w:p>
          <w:p w:rsidR="00272A5F" w:rsidRPr="00272A5F" w:rsidRDefault="00272A5F" w:rsidP="00272A5F">
            <w:pPr>
              <w:spacing w:line="249" w:lineRule="exact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272A5F">
              <w:rPr>
                <w:sz w:val="22"/>
                <w:szCs w:val="22"/>
                <w:lang w:eastAsia="en-US"/>
              </w:rPr>
              <w:t>прочтении</w:t>
            </w:r>
            <w:proofErr w:type="spellEnd"/>
            <w:proofErr w:type="gramEnd"/>
            <w:r w:rsidRPr="00272A5F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sz w:val="22"/>
                <w:szCs w:val="22"/>
                <w:lang w:eastAsia="en-US"/>
              </w:rPr>
              <w:t>задания</w:t>
            </w:r>
            <w:proofErr w:type="spellEnd"/>
            <w:r w:rsidRPr="00272A5F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272A5F">
              <w:rPr>
                <w:spacing w:val="-4"/>
                <w:sz w:val="22"/>
                <w:szCs w:val="22"/>
                <w:lang w:eastAsia="en-US"/>
              </w:rPr>
              <w:t>КИМ.</w:t>
            </w:r>
          </w:p>
        </w:tc>
        <w:tc>
          <w:tcPr>
            <w:tcW w:w="2827" w:type="dxa"/>
          </w:tcPr>
          <w:p w:rsidR="00272A5F" w:rsidRPr="00272A5F" w:rsidRDefault="00272A5F" w:rsidP="00272A5F">
            <w:pPr>
              <w:ind w:right="326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 xml:space="preserve">Участник экзамена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оформляет </w:t>
            </w:r>
            <w:r w:rsidRPr="00272A5F">
              <w:rPr>
                <w:sz w:val="22"/>
                <w:szCs w:val="22"/>
                <w:lang w:val="ru-RU" w:eastAsia="en-US"/>
              </w:rPr>
              <w:t>экзаменационную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работу в специальной тетради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рельефно-точечным </w:t>
            </w:r>
            <w:r w:rsidRPr="00272A5F">
              <w:rPr>
                <w:sz w:val="22"/>
                <w:szCs w:val="22"/>
                <w:lang w:val="ru-RU" w:eastAsia="en-US"/>
              </w:rPr>
              <w:t>шрифтом Брайля.</w:t>
            </w:r>
          </w:p>
          <w:p w:rsidR="00272A5F" w:rsidRPr="00272A5F" w:rsidRDefault="00272A5F" w:rsidP="00272A5F">
            <w:pPr>
              <w:ind w:right="859"/>
              <w:rPr>
                <w:sz w:val="22"/>
                <w:szCs w:val="22"/>
                <w:lang w:val="ru-RU" w:eastAsia="en-US"/>
              </w:rPr>
            </w:pPr>
            <w:proofErr w:type="spellStart"/>
            <w:r w:rsidRPr="00272A5F">
              <w:rPr>
                <w:spacing w:val="-2"/>
                <w:sz w:val="22"/>
                <w:szCs w:val="22"/>
                <w:lang w:val="ru-RU" w:eastAsia="en-US"/>
              </w:rPr>
              <w:t>Тифлопереводчик</w:t>
            </w:r>
            <w:proofErr w:type="spellEnd"/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переводит работу участника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экзамена</w:t>
            </w:r>
          </w:p>
          <w:p w:rsidR="00272A5F" w:rsidRPr="00272A5F" w:rsidRDefault="00272A5F" w:rsidP="00272A5F">
            <w:pPr>
              <w:spacing w:line="256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оформляет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ее</w:t>
            </w:r>
            <w:r w:rsidRPr="00272A5F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на</w:t>
            </w:r>
            <w:r w:rsidRPr="00272A5F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бланке установленной формы.</w:t>
            </w:r>
          </w:p>
        </w:tc>
      </w:tr>
      <w:tr w:rsidR="00272A5F" w:rsidRPr="00272A5F" w:rsidTr="00070FE8">
        <w:trPr>
          <w:trHeight w:val="1008"/>
        </w:trPr>
        <w:tc>
          <w:tcPr>
            <w:tcW w:w="470" w:type="dxa"/>
            <w:vMerge w:val="restart"/>
          </w:tcPr>
          <w:p w:rsidR="00272A5F" w:rsidRPr="00272A5F" w:rsidRDefault="00272A5F" w:rsidP="00272A5F">
            <w:pPr>
              <w:spacing w:line="245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51" w:type="dxa"/>
            <w:vMerge w:val="restart"/>
          </w:tcPr>
          <w:p w:rsidR="00272A5F" w:rsidRPr="00272A5F" w:rsidRDefault="00272A5F" w:rsidP="00272A5F">
            <w:pPr>
              <w:spacing w:line="245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Слабовидящие</w:t>
            </w:r>
            <w:proofErr w:type="spellEnd"/>
          </w:p>
        </w:tc>
        <w:tc>
          <w:tcPr>
            <w:tcW w:w="1561" w:type="dxa"/>
            <w:vMerge w:val="restart"/>
          </w:tcPr>
          <w:p w:rsidR="00272A5F" w:rsidRPr="00272A5F" w:rsidRDefault="00272A5F" w:rsidP="00991B0A">
            <w:pPr>
              <w:ind w:right="18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Шрифт, увеличенный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до 16-18 </w:t>
            </w:r>
            <w:proofErr w:type="spellStart"/>
            <w:r w:rsidRPr="00272A5F">
              <w:rPr>
                <w:sz w:val="22"/>
                <w:szCs w:val="22"/>
                <w:lang w:eastAsia="en-US"/>
              </w:rPr>
              <w:t>pt</w:t>
            </w:r>
            <w:proofErr w:type="spellEnd"/>
            <w:r w:rsidRPr="00272A5F">
              <w:rPr>
                <w:sz w:val="22"/>
                <w:szCs w:val="22"/>
                <w:lang w:val="ru-RU" w:eastAsia="en-US"/>
              </w:rPr>
              <w:t xml:space="preserve">. 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125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Специализированная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(отдельная) аудитория, количество участников экзамена в одной</w:t>
            </w:r>
          </w:p>
          <w:p w:rsidR="00272A5F" w:rsidRPr="00272A5F" w:rsidRDefault="00272A5F" w:rsidP="00272A5F">
            <w:pPr>
              <w:spacing w:line="235" w:lineRule="exact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272A5F">
              <w:rPr>
                <w:sz w:val="22"/>
                <w:szCs w:val="22"/>
                <w:lang w:eastAsia="en-US"/>
              </w:rPr>
              <w:t>аудитории</w:t>
            </w:r>
            <w:proofErr w:type="spellEnd"/>
            <w:proofErr w:type="gramEnd"/>
            <w:r w:rsidRPr="00272A5F">
              <w:rPr>
                <w:sz w:val="22"/>
                <w:szCs w:val="22"/>
                <w:lang w:eastAsia="en-US"/>
              </w:rPr>
              <w:t xml:space="preserve"> –</w:t>
            </w:r>
            <w:r w:rsidRPr="00272A5F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sz w:val="22"/>
                <w:szCs w:val="22"/>
                <w:lang w:eastAsia="en-US"/>
              </w:rPr>
              <w:t>не</w:t>
            </w:r>
            <w:proofErr w:type="spellEnd"/>
            <w:r w:rsidRPr="00272A5F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sz w:val="22"/>
                <w:szCs w:val="22"/>
                <w:lang w:eastAsia="en-US"/>
              </w:rPr>
              <w:t>более</w:t>
            </w:r>
            <w:proofErr w:type="spellEnd"/>
            <w:r w:rsidRPr="00272A5F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272A5F">
              <w:rPr>
                <w:sz w:val="22"/>
                <w:szCs w:val="22"/>
                <w:lang w:eastAsia="en-US"/>
              </w:rPr>
              <w:t xml:space="preserve">12 </w:t>
            </w:r>
            <w:proofErr w:type="spellStart"/>
            <w:r w:rsidRPr="00272A5F">
              <w:rPr>
                <w:spacing w:val="-4"/>
                <w:sz w:val="22"/>
                <w:szCs w:val="22"/>
                <w:lang w:eastAsia="en-US"/>
              </w:rPr>
              <w:t>чел</w:t>
            </w:r>
            <w:proofErr w:type="spellEnd"/>
            <w:r w:rsidRPr="00272A5F">
              <w:rPr>
                <w:spacing w:val="-4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2827" w:type="dxa"/>
            <w:vMerge w:val="restart"/>
          </w:tcPr>
          <w:p w:rsidR="00272A5F" w:rsidRPr="00272A5F" w:rsidRDefault="00272A5F" w:rsidP="00272A5F">
            <w:pPr>
              <w:spacing w:line="242" w:lineRule="auto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Участник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экзамена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может оформлять работу</w:t>
            </w:r>
          </w:p>
          <w:p w:rsidR="00272A5F" w:rsidRPr="00272A5F" w:rsidRDefault="00272A5F" w:rsidP="00272A5F">
            <w:pPr>
              <w:spacing w:line="242" w:lineRule="auto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на масштабированных бланках</w:t>
            </w:r>
            <w:r w:rsidRPr="00272A5F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(до</w:t>
            </w:r>
            <w:r w:rsidRPr="00272A5F">
              <w:rPr>
                <w:spacing w:val="-1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формата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А3).</w:t>
            </w:r>
          </w:p>
        </w:tc>
      </w:tr>
      <w:tr w:rsidR="00272A5F" w:rsidRPr="00272A5F" w:rsidTr="00070FE8">
        <w:trPr>
          <w:trHeight w:val="505"/>
        </w:trPr>
        <w:tc>
          <w:tcPr>
            <w:tcW w:w="470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spacing w:line="248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Индивидуальное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равномерное</w:t>
            </w:r>
          </w:p>
          <w:p w:rsidR="00272A5F" w:rsidRPr="00272A5F" w:rsidRDefault="00272A5F" w:rsidP="00272A5F">
            <w:pPr>
              <w:spacing w:before="2" w:line="235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освещение</w:t>
            </w:r>
            <w:r w:rsidRPr="00272A5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ниже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300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люкс.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</w:tr>
      <w:tr w:rsidR="00272A5F" w:rsidRPr="00272A5F" w:rsidTr="00070FE8">
        <w:trPr>
          <w:trHeight w:val="760"/>
        </w:trPr>
        <w:tc>
          <w:tcPr>
            <w:tcW w:w="470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spacing w:before="1" w:line="237" w:lineRule="auto"/>
              <w:ind w:right="153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Каждому участнику экзамена предоставляется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увеличивающее</w:t>
            </w:r>
          </w:p>
          <w:p w:rsidR="00272A5F" w:rsidRPr="00272A5F" w:rsidRDefault="00272A5F" w:rsidP="00272A5F">
            <w:pPr>
              <w:spacing w:before="2" w:line="235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pacing w:val="-2"/>
                <w:sz w:val="22"/>
                <w:szCs w:val="22"/>
                <w:lang w:val="ru-RU" w:eastAsia="en-US"/>
              </w:rPr>
              <w:t>устройство.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</w:tr>
      <w:tr w:rsidR="00272A5F" w:rsidRPr="00272A5F" w:rsidTr="00070FE8">
        <w:trPr>
          <w:trHeight w:val="760"/>
        </w:trPr>
        <w:tc>
          <w:tcPr>
            <w:tcW w:w="470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spacing w:line="242" w:lineRule="auto"/>
              <w:ind w:right="125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Аудитории оборудуются техникой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для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масштабирования</w:t>
            </w:r>
          </w:p>
          <w:p w:rsidR="00272A5F" w:rsidRPr="00272A5F" w:rsidRDefault="00272A5F" w:rsidP="00272A5F">
            <w:pPr>
              <w:spacing w:line="235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pacing w:val="-5"/>
                <w:sz w:val="22"/>
                <w:szCs w:val="22"/>
                <w:lang w:val="ru-RU" w:eastAsia="en-US"/>
              </w:rPr>
              <w:t>ЭМ.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</w:tr>
      <w:tr w:rsidR="00272A5F" w:rsidRPr="00272A5F" w:rsidTr="00070FE8">
        <w:trPr>
          <w:trHeight w:val="1515"/>
        </w:trPr>
        <w:tc>
          <w:tcPr>
            <w:tcW w:w="470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47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Рабочее место может быть оборудовано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компьютером, не имеющим выхода в сеть</w:t>
            </w:r>
          </w:p>
          <w:p w:rsidR="00272A5F" w:rsidRPr="00272A5F" w:rsidRDefault="00272A5F" w:rsidP="00272A5F">
            <w:pPr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«Интернет»</w:t>
            </w:r>
            <w:r w:rsidRPr="00272A5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содержащим</w:t>
            </w:r>
          </w:p>
          <w:p w:rsidR="00272A5F" w:rsidRPr="00272A5F" w:rsidRDefault="00272A5F" w:rsidP="00272A5F">
            <w:pPr>
              <w:spacing w:line="250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информации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по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сдаваемому учебному предмету.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</w:tr>
      <w:tr w:rsidR="00272A5F" w:rsidRPr="00272A5F" w:rsidTr="00070FE8">
        <w:trPr>
          <w:trHeight w:val="505"/>
        </w:trPr>
        <w:tc>
          <w:tcPr>
            <w:tcW w:w="470" w:type="dxa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051" w:type="dxa"/>
          </w:tcPr>
          <w:p w:rsidR="00272A5F" w:rsidRPr="00272A5F" w:rsidRDefault="00272A5F" w:rsidP="00272A5F">
            <w:pPr>
              <w:spacing w:line="250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Глухие</w:t>
            </w:r>
            <w:proofErr w:type="spellEnd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позднооглохшие</w:t>
            </w:r>
            <w:proofErr w:type="spellEnd"/>
          </w:p>
        </w:tc>
        <w:tc>
          <w:tcPr>
            <w:tcW w:w="1561" w:type="dxa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5"/>
                <w:sz w:val="22"/>
                <w:szCs w:val="22"/>
                <w:lang w:eastAsia="en-US"/>
              </w:rPr>
              <w:t>нет</w:t>
            </w:r>
            <w:proofErr w:type="spellEnd"/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spacing w:line="250" w:lineRule="exact"/>
              <w:ind w:right="472"/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2"/>
                <w:sz w:val="22"/>
                <w:szCs w:val="22"/>
                <w:lang w:eastAsia="en-US"/>
              </w:rPr>
              <w:t>Специализированная</w:t>
            </w:r>
            <w:proofErr w:type="spellEnd"/>
            <w:r w:rsidRPr="00272A5F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272A5F">
              <w:rPr>
                <w:sz w:val="22"/>
                <w:szCs w:val="22"/>
                <w:lang w:eastAsia="en-US"/>
              </w:rPr>
              <w:t>(</w:t>
            </w:r>
            <w:proofErr w:type="spellStart"/>
            <w:r w:rsidRPr="00272A5F">
              <w:rPr>
                <w:sz w:val="22"/>
                <w:szCs w:val="22"/>
                <w:lang w:eastAsia="en-US"/>
              </w:rPr>
              <w:t>отдельная</w:t>
            </w:r>
            <w:proofErr w:type="spellEnd"/>
            <w:r w:rsidRPr="00272A5F">
              <w:rPr>
                <w:sz w:val="22"/>
                <w:szCs w:val="22"/>
                <w:lang w:eastAsia="en-US"/>
              </w:rPr>
              <w:t>)</w:t>
            </w:r>
            <w:r w:rsidRPr="00272A5F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sz w:val="22"/>
                <w:szCs w:val="22"/>
                <w:lang w:eastAsia="en-US"/>
              </w:rPr>
              <w:t>аудитория</w:t>
            </w:r>
            <w:proofErr w:type="spellEnd"/>
            <w:r w:rsidRPr="00272A5F">
              <w:rPr>
                <w:sz w:val="22"/>
                <w:szCs w:val="22"/>
                <w:lang w:eastAsia="en-US"/>
              </w:rPr>
              <w:t>,</w:t>
            </w:r>
          </w:p>
        </w:tc>
        <w:tc>
          <w:tcPr>
            <w:tcW w:w="2877" w:type="dxa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7" w:type="dxa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272A5F" w:rsidRPr="00272A5F" w:rsidRDefault="00272A5F" w:rsidP="00272A5F">
      <w:pPr>
        <w:widowControl w:val="0"/>
        <w:autoSpaceDE w:val="0"/>
        <w:autoSpaceDN w:val="0"/>
        <w:rPr>
          <w:sz w:val="22"/>
          <w:szCs w:val="22"/>
          <w:lang w:eastAsia="en-US"/>
        </w:rPr>
        <w:sectPr w:rsidR="00272A5F" w:rsidRPr="00272A5F">
          <w:footerReference w:type="default" r:id="rId8"/>
          <w:pgSz w:w="16840" w:h="11910" w:orient="landscape"/>
          <w:pgMar w:top="1040" w:right="840" w:bottom="1160" w:left="780" w:header="0" w:footer="977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051"/>
        <w:gridCol w:w="1561"/>
        <w:gridCol w:w="1841"/>
        <w:gridCol w:w="3372"/>
        <w:gridCol w:w="2877"/>
        <w:gridCol w:w="2827"/>
      </w:tblGrid>
      <w:tr w:rsidR="00272A5F" w:rsidRPr="00272A5F" w:rsidTr="00070FE8">
        <w:trPr>
          <w:trHeight w:val="760"/>
        </w:trPr>
        <w:tc>
          <w:tcPr>
            <w:tcW w:w="470" w:type="dxa"/>
            <w:vMerge w:val="restart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51" w:type="dxa"/>
            <w:vMerge w:val="restart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Merge w:val="restart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vMerge w:val="restart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количество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участников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экзамена</w:t>
            </w:r>
          </w:p>
          <w:p w:rsidR="00272A5F" w:rsidRPr="00272A5F" w:rsidRDefault="00272A5F" w:rsidP="00272A5F">
            <w:pPr>
              <w:spacing w:line="250" w:lineRule="exact"/>
              <w:ind w:right="125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в</w:t>
            </w:r>
            <w:r w:rsidRPr="00272A5F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одной</w:t>
            </w:r>
            <w:r w:rsidRPr="00272A5F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аудитории</w:t>
            </w:r>
            <w:r w:rsidRPr="00272A5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–</w:t>
            </w:r>
            <w:r w:rsidRPr="00272A5F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более</w:t>
            </w:r>
            <w:r w:rsidRPr="00272A5F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6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2877" w:type="dxa"/>
            <w:vMerge w:val="restart"/>
          </w:tcPr>
          <w:p w:rsidR="00272A5F" w:rsidRPr="00272A5F" w:rsidRDefault="00272A5F" w:rsidP="00272A5F">
            <w:pPr>
              <w:ind w:right="113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Ассистент- </w:t>
            </w:r>
            <w:proofErr w:type="spellStart"/>
            <w:r w:rsidRPr="00272A5F">
              <w:rPr>
                <w:spacing w:val="-2"/>
                <w:sz w:val="22"/>
                <w:szCs w:val="22"/>
                <w:lang w:val="ru-RU" w:eastAsia="en-US"/>
              </w:rPr>
              <w:t>сурдопереводчик</w:t>
            </w:r>
            <w:proofErr w:type="spellEnd"/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, </w:t>
            </w:r>
            <w:r w:rsidRPr="00272A5F">
              <w:rPr>
                <w:sz w:val="22"/>
                <w:szCs w:val="22"/>
                <w:lang w:val="ru-RU" w:eastAsia="en-US"/>
              </w:rPr>
              <w:t>осуществляет (при необходимости),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жестовый перевод и разъяснение непонятных слов.</w:t>
            </w:r>
          </w:p>
        </w:tc>
        <w:tc>
          <w:tcPr>
            <w:tcW w:w="2827" w:type="dxa"/>
            <w:vMerge w:val="restart"/>
          </w:tcPr>
          <w:p w:rsidR="00272A5F" w:rsidRPr="00272A5F" w:rsidRDefault="00272A5F" w:rsidP="00272A5F">
            <w:pPr>
              <w:spacing w:before="1"/>
              <w:rPr>
                <w:b/>
                <w:sz w:val="22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ind w:right="21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Текстовая форма инструкции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по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="00991B0A">
              <w:rPr>
                <w:sz w:val="22"/>
                <w:szCs w:val="22"/>
                <w:lang w:val="ru-RU" w:eastAsia="en-US"/>
              </w:rPr>
              <w:t xml:space="preserve">заполнению </w:t>
            </w:r>
            <w:proofErr w:type="gramStart"/>
            <w:r w:rsidR="00991B0A">
              <w:rPr>
                <w:sz w:val="22"/>
                <w:szCs w:val="22"/>
                <w:lang w:val="ru-RU" w:eastAsia="en-US"/>
              </w:rPr>
              <w:t xml:space="preserve">бланков  </w:t>
            </w:r>
            <w:r w:rsidRPr="00272A5F">
              <w:rPr>
                <w:sz w:val="22"/>
                <w:szCs w:val="22"/>
                <w:lang w:val="ru-RU" w:eastAsia="en-US"/>
              </w:rPr>
              <w:t>ЕГЭ</w:t>
            </w:r>
            <w:proofErr w:type="gramEnd"/>
            <w:r w:rsidRPr="00272A5F">
              <w:rPr>
                <w:sz w:val="22"/>
                <w:szCs w:val="22"/>
                <w:lang w:val="ru-RU" w:eastAsia="en-US"/>
              </w:rPr>
              <w:t>).</w:t>
            </w:r>
          </w:p>
        </w:tc>
      </w:tr>
      <w:tr w:rsidR="00272A5F" w:rsidRPr="00272A5F" w:rsidTr="00070FE8">
        <w:trPr>
          <w:trHeight w:val="1770"/>
        </w:trPr>
        <w:tc>
          <w:tcPr>
            <w:tcW w:w="470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47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Рабочее место может быть оборудовано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компьютером, не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имеющим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выхода в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сеть</w:t>
            </w:r>
          </w:p>
          <w:p w:rsidR="00272A5F" w:rsidRPr="00272A5F" w:rsidRDefault="00272A5F" w:rsidP="00272A5F">
            <w:pPr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«Интернет»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содержащим информации по сдаваемому учебному предмету.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</w:tr>
      <w:tr w:rsidR="00272A5F" w:rsidRPr="00272A5F" w:rsidTr="00070FE8">
        <w:trPr>
          <w:trHeight w:val="1775"/>
        </w:trPr>
        <w:tc>
          <w:tcPr>
            <w:tcW w:w="470" w:type="dxa"/>
            <w:vMerge w:val="restart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051" w:type="dxa"/>
            <w:vMerge w:val="restart"/>
          </w:tcPr>
          <w:p w:rsidR="00272A5F" w:rsidRPr="00272A5F" w:rsidRDefault="00272A5F" w:rsidP="00272A5F">
            <w:pPr>
              <w:spacing w:line="253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Слабослышащие</w:t>
            </w:r>
            <w:proofErr w:type="spellEnd"/>
          </w:p>
        </w:tc>
        <w:tc>
          <w:tcPr>
            <w:tcW w:w="1561" w:type="dxa"/>
            <w:vMerge w:val="restart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5"/>
                <w:sz w:val="22"/>
                <w:szCs w:val="22"/>
                <w:lang w:eastAsia="en-US"/>
              </w:rPr>
              <w:t>нет</w:t>
            </w:r>
            <w:proofErr w:type="spellEnd"/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125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Наличие звукоусиливающей аппаратуры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как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коллективного, так и индивидуального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пользования;</w:t>
            </w:r>
          </w:p>
          <w:p w:rsidR="00272A5F" w:rsidRPr="00272A5F" w:rsidRDefault="00272A5F" w:rsidP="00272A5F">
            <w:pPr>
              <w:spacing w:line="256" w:lineRule="exact"/>
              <w:ind w:right="178"/>
              <w:jc w:val="both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количество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участников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экзамена в</w:t>
            </w:r>
            <w:r w:rsidRPr="00272A5F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одной</w:t>
            </w:r>
            <w:r w:rsidRPr="00272A5F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аудитории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–</w:t>
            </w:r>
            <w:r w:rsidRPr="00272A5F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более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10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</w:tr>
      <w:tr w:rsidR="00272A5F" w:rsidRPr="00272A5F" w:rsidTr="00070FE8">
        <w:trPr>
          <w:trHeight w:val="1765"/>
        </w:trPr>
        <w:tc>
          <w:tcPr>
            <w:tcW w:w="470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47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Рабочее место может быть оборудовано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компьютером, не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имеющим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выхода в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сеть</w:t>
            </w:r>
          </w:p>
          <w:p w:rsidR="00272A5F" w:rsidRPr="00272A5F" w:rsidRDefault="00272A5F" w:rsidP="00272A5F">
            <w:pPr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«Интернет»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содержащим информации по сдаваемому учебному предмету.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</w:tr>
      <w:tr w:rsidR="00272A5F" w:rsidRPr="00272A5F" w:rsidTr="00070FE8">
        <w:trPr>
          <w:trHeight w:val="755"/>
        </w:trPr>
        <w:tc>
          <w:tcPr>
            <w:tcW w:w="470" w:type="dxa"/>
            <w:vMerge w:val="restart"/>
          </w:tcPr>
          <w:p w:rsidR="00272A5F" w:rsidRPr="00272A5F" w:rsidRDefault="00272A5F" w:rsidP="00272A5F">
            <w:pPr>
              <w:spacing w:line="248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051" w:type="dxa"/>
            <w:vMerge w:val="restart"/>
          </w:tcPr>
          <w:p w:rsidR="00272A5F" w:rsidRPr="00272A5F" w:rsidRDefault="00272A5F" w:rsidP="00272A5F">
            <w:pPr>
              <w:ind w:right="318"/>
              <w:rPr>
                <w:b/>
                <w:sz w:val="22"/>
                <w:szCs w:val="22"/>
                <w:lang w:eastAsia="en-US"/>
              </w:rPr>
            </w:pPr>
            <w:r w:rsidRPr="00272A5F">
              <w:rPr>
                <w:b/>
                <w:sz w:val="22"/>
                <w:szCs w:val="22"/>
                <w:lang w:eastAsia="en-US"/>
              </w:rPr>
              <w:t xml:space="preserve">С </w:t>
            </w:r>
            <w:proofErr w:type="spellStart"/>
            <w:r w:rsidRPr="00272A5F">
              <w:rPr>
                <w:b/>
                <w:sz w:val="22"/>
                <w:szCs w:val="22"/>
                <w:lang w:eastAsia="en-US"/>
              </w:rPr>
              <w:t>тяжелыми</w:t>
            </w:r>
            <w:proofErr w:type="spellEnd"/>
            <w:r w:rsidRPr="00272A5F"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нарушениями</w:t>
            </w:r>
            <w:proofErr w:type="spellEnd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b/>
                <w:spacing w:val="-4"/>
                <w:sz w:val="22"/>
                <w:szCs w:val="22"/>
                <w:lang w:eastAsia="en-US"/>
              </w:rPr>
              <w:t>речи</w:t>
            </w:r>
            <w:proofErr w:type="spellEnd"/>
          </w:p>
        </w:tc>
        <w:tc>
          <w:tcPr>
            <w:tcW w:w="1561" w:type="dxa"/>
            <w:vMerge w:val="restart"/>
          </w:tcPr>
          <w:p w:rsidR="00272A5F" w:rsidRPr="00272A5F" w:rsidRDefault="00272A5F" w:rsidP="00272A5F">
            <w:pPr>
              <w:spacing w:line="248" w:lineRule="exact"/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5"/>
                <w:sz w:val="22"/>
                <w:szCs w:val="22"/>
                <w:lang w:eastAsia="en-US"/>
              </w:rPr>
              <w:t>нет</w:t>
            </w:r>
            <w:proofErr w:type="spellEnd"/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spacing w:line="248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Количество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участников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экзамена</w:t>
            </w:r>
          </w:p>
          <w:p w:rsidR="00272A5F" w:rsidRPr="00272A5F" w:rsidRDefault="00272A5F" w:rsidP="00272A5F">
            <w:pPr>
              <w:spacing w:line="250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в</w:t>
            </w:r>
            <w:r w:rsidRPr="00272A5F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одной</w:t>
            </w:r>
            <w:r w:rsidRPr="00272A5F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аудитории</w:t>
            </w:r>
            <w:r w:rsidRPr="00272A5F">
              <w:rPr>
                <w:spacing w:val="-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–</w:t>
            </w:r>
            <w:r w:rsidRPr="00272A5F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более</w:t>
            </w:r>
            <w:r w:rsidRPr="00272A5F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12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чел.</w:t>
            </w:r>
          </w:p>
        </w:tc>
        <w:tc>
          <w:tcPr>
            <w:tcW w:w="2877" w:type="dxa"/>
            <w:vMerge w:val="restart"/>
          </w:tcPr>
          <w:p w:rsidR="00272A5F" w:rsidRPr="00272A5F" w:rsidRDefault="00272A5F" w:rsidP="00272A5F">
            <w:pPr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2827" w:type="dxa"/>
            <w:vMerge w:val="restart"/>
          </w:tcPr>
          <w:p w:rsidR="00272A5F" w:rsidRPr="00272A5F" w:rsidRDefault="00272A5F" w:rsidP="00272A5F">
            <w:pPr>
              <w:ind w:right="21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Текстовая форма инструкции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по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="00991B0A">
              <w:rPr>
                <w:sz w:val="22"/>
                <w:szCs w:val="22"/>
                <w:lang w:val="ru-RU" w:eastAsia="en-US"/>
              </w:rPr>
              <w:t>заполнению бланков ЕГЭ</w:t>
            </w:r>
            <w:r w:rsidRPr="00272A5F">
              <w:rPr>
                <w:sz w:val="22"/>
                <w:szCs w:val="22"/>
                <w:lang w:val="ru-RU" w:eastAsia="en-US"/>
              </w:rPr>
              <w:t>.</w:t>
            </w:r>
          </w:p>
        </w:tc>
      </w:tr>
      <w:tr w:rsidR="00272A5F" w:rsidRPr="00272A5F" w:rsidTr="00070FE8">
        <w:trPr>
          <w:trHeight w:val="1775"/>
        </w:trPr>
        <w:tc>
          <w:tcPr>
            <w:tcW w:w="470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05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47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Рабочее место может быть оборудовано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компьютером, не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имеющим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выхода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в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сеть</w:t>
            </w:r>
          </w:p>
          <w:p w:rsidR="00272A5F" w:rsidRPr="00272A5F" w:rsidRDefault="00272A5F" w:rsidP="00272A5F">
            <w:pPr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«Интернет»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содержащим информации по сдаваемому учебному предмету.</w:t>
            </w:r>
          </w:p>
        </w:tc>
        <w:tc>
          <w:tcPr>
            <w:tcW w:w="287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  <w:tc>
          <w:tcPr>
            <w:tcW w:w="2827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val="ru-RU" w:eastAsia="en-US"/>
              </w:rPr>
            </w:pPr>
          </w:p>
        </w:tc>
      </w:tr>
    </w:tbl>
    <w:p w:rsidR="00272A5F" w:rsidRPr="00272A5F" w:rsidRDefault="00272A5F" w:rsidP="00272A5F">
      <w:pPr>
        <w:widowControl w:val="0"/>
        <w:autoSpaceDE w:val="0"/>
        <w:autoSpaceDN w:val="0"/>
        <w:rPr>
          <w:sz w:val="2"/>
          <w:szCs w:val="2"/>
          <w:lang w:eastAsia="en-US"/>
        </w:rPr>
        <w:sectPr w:rsidR="00272A5F" w:rsidRPr="00272A5F">
          <w:type w:val="continuous"/>
          <w:pgSz w:w="16840" w:h="11910" w:orient="landscape"/>
          <w:pgMar w:top="980" w:right="840" w:bottom="1160" w:left="780" w:header="0" w:footer="977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051"/>
        <w:gridCol w:w="1561"/>
        <w:gridCol w:w="1841"/>
        <w:gridCol w:w="3372"/>
        <w:gridCol w:w="2877"/>
        <w:gridCol w:w="2827"/>
      </w:tblGrid>
      <w:tr w:rsidR="00272A5F" w:rsidRPr="00272A5F" w:rsidTr="00070FE8">
        <w:trPr>
          <w:trHeight w:val="5822"/>
        </w:trPr>
        <w:tc>
          <w:tcPr>
            <w:tcW w:w="470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2051" w:type="dxa"/>
          </w:tcPr>
          <w:p w:rsidR="00272A5F" w:rsidRPr="00272A5F" w:rsidRDefault="00272A5F" w:rsidP="00272A5F">
            <w:pPr>
              <w:ind w:right="318"/>
              <w:rPr>
                <w:b/>
                <w:sz w:val="22"/>
                <w:szCs w:val="22"/>
                <w:lang w:val="ru-RU" w:eastAsia="en-US"/>
              </w:rPr>
            </w:pPr>
            <w:r w:rsidRPr="00272A5F">
              <w:rPr>
                <w:b/>
                <w:sz w:val="22"/>
                <w:szCs w:val="22"/>
                <w:lang w:val="ru-RU" w:eastAsia="en-US"/>
              </w:rPr>
              <w:t>С</w:t>
            </w:r>
            <w:r w:rsidRPr="00272A5F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 xml:space="preserve">нарушениями </w:t>
            </w: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>опорно- двигательного аппарата</w:t>
            </w:r>
          </w:p>
        </w:tc>
        <w:tc>
          <w:tcPr>
            <w:tcW w:w="1561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5"/>
                <w:sz w:val="22"/>
                <w:szCs w:val="22"/>
                <w:lang w:eastAsia="en-US"/>
              </w:rPr>
              <w:t>нет</w:t>
            </w:r>
            <w:proofErr w:type="spellEnd"/>
          </w:p>
        </w:tc>
        <w:tc>
          <w:tcPr>
            <w:tcW w:w="1841" w:type="dxa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125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Специализированная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(отдельная) аудитория в ППЭ должна находиться на первом этаже.</w:t>
            </w:r>
          </w:p>
          <w:p w:rsidR="00272A5F" w:rsidRPr="00272A5F" w:rsidRDefault="00272A5F" w:rsidP="00272A5F">
            <w:pPr>
              <w:spacing w:before="1"/>
              <w:ind w:right="47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Рабочее место может быть оборудовано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компьютером, не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имеющим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выхода в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сеть</w:t>
            </w:r>
          </w:p>
          <w:p w:rsidR="00272A5F" w:rsidRPr="00272A5F" w:rsidRDefault="00272A5F" w:rsidP="00272A5F">
            <w:pPr>
              <w:spacing w:before="1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«Интернет»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содержащим информации по сдаваемому учебному предмету.</w:t>
            </w:r>
          </w:p>
          <w:p w:rsidR="00272A5F" w:rsidRPr="00272A5F" w:rsidRDefault="00272A5F" w:rsidP="00272A5F">
            <w:pPr>
              <w:spacing w:line="242" w:lineRule="auto"/>
              <w:ind w:right="125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Количество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участников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экзамена в одной аудитории – не более</w:t>
            </w:r>
          </w:p>
          <w:p w:rsidR="00272A5F" w:rsidRPr="00272A5F" w:rsidRDefault="00272A5F" w:rsidP="00272A5F">
            <w:pPr>
              <w:spacing w:line="251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10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человек.</w:t>
            </w:r>
          </w:p>
          <w:p w:rsidR="00272A5F" w:rsidRPr="00272A5F" w:rsidRDefault="00272A5F" w:rsidP="00272A5F">
            <w:pPr>
              <w:spacing w:line="242" w:lineRule="auto"/>
              <w:ind w:right="729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Наличие</w:t>
            </w:r>
            <w:r w:rsidRPr="00272A5F">
              <w:rPr>
                <w:spacing w:val="-7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</w:t>
            </w:r>
            <w:r w:rsidRPr="00272A5F">
              <w:rPr>
                <w:spacing w:val="40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ППЭ</w:t>
            </w:r>
            <w:r w:rsidRPr="00272A5F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пандусов и поручней,</w:t>
            </w:r>
          </w:p>
          <w:p w:rsidR="00272A5F" w:rsidRPr="00272A5F" w:rsidRDefault="00272A5F" w:rsidP="00272A5F">
            <w:pPr>
              <w:ind w:right="123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в специализированной (отдельной) аудитории – специальные кресла, медицинские</w:t>
            </w:r>
            <w:r w:rsidRPr="00272A5F">
              <w:rPr>
                <w:spacing w:val="-8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лежаки</w:t>
            </w:r>
            <w:r w:rsidRPr="00272A5F">
              <w:rPr>
                <w:spacing w:val="-6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–</w:t>
            </w:r>
            <w:r w:rsidRPr="00272A5F">
              <w:rPr>
                <w:spacing w:val="-10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для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детей, которые не могут долго сидеть.</w:t>
            </w:r>
            <w:r w:rsidRPr="00272A5F">
              <w:rPr>
                <w:spacing w:val="40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 туалетных помещениях также необходимо предусмотреть расширенные дверные проемы</w:t>
            </w:r>
          </w:p>
          <w:p w:rsidR="00272A5F" w:rsidRPr="00272A5F" w:rsidRDefault="00272A5F" w:rsidP="00272A5F">
            <w:pPr>
              <w:spacing w:line="235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поручни.</w:t>
            </w:r>
          </w:p>
        </w:tc>
        <w:tc>
          <w:tcPr>
            <w:tcW w:w="2877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pacing w:val="-2"/>
                <w:sz w:val="22"/>
                <w:szCs w:val="22"/>
                <w:lang w:val="ru-RU" w:eastAsia="en-US"/>
              </w:rPr>
              <w:t>Ассистенты</w:t>
            </w:r>
          </w:p>
          <w:p w:rsidR="00272A5F" w:rsidRPr="00272A5F" w:rsidRDefault="00272A5F" w:rsidP="00272A5F">
            <w:pPr>
              <w:spacing w:before="2"/>
              <w:ind w:right="113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могут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(при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необходимости) в течение всего экзамена оказывать помощь</w:t>
            </w:r>
          </w:p>
          <w:p w:rsidR="00272A5F" w:rsidRPr="00272A5F" w:rsidRDefault="00272A5F" w:rsidP="00272A5F">
            <w:pPr>
              <w:spacing w:line="242" w:lineRule="auto"/>
              <w:ind w:right="797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в сопровождении участников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экзамена с ограниченной</w:t>
            </w:r>
          </w:p>
          <w:p w:rsidR="00272A5F" w:rsidRPr="00272A5F" w:rsidRDefault="00272A5F" w:rsidP="00272A5F">
            <w:pPr>
              <w:spacing w:line="242" w:lineRule="auto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мобильностью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(помогают сменить положение</w:t>
            </w:r>
          </w:p>
          <w:p w:rsidR="00272A5F" w:rsidRPr="00272A5F" w:rsidRDefault="00272A5F" w:rsidP="00272A5F">
            <w:pPr>
              <w:ind w:right="676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в колясках, креслах, лежаках,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фиксировать положение в кресле, укрепить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5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поправить протезы и т.п.).</w:t>
            </w:r>
          </w:p>
          <w:p w:rsidR="00272A5F" w:rsidRPr="00272A5F" w:rsidRDefault="00272A5F" w:rsidP="00272A5F">
            <w:pPr>
              <w:ind w:right="113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При выполнении участником экзамена экзаменационной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работы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на компьютере ассистент распечатывает ответы участника экзамена и пере</w:t>
            </w:r>
            <w:r w:rsidR="00991B0A">
              <w:rPr>
                <w:sz w:val="22"/>
                <w:szCs w:val="22"/>
                <w:lang w:val="ru-RU" w:eastAsia="en-US"/>
              </w:rPr>
              <w:t>носит информацию на бланки ЕГЭ</w:t>
            </w:r>
            <w:r w:rsidRPr="00272A5F">
              <w:rPr>
                <w:sz w:val="22"/>
                <w:szCs w:val="22"/>
                <w:lang w:val="ru-RU" w:eastAsia="en-US"/>
              </w:rPr>
              <w:t>.</w:t>
            </w:r>
          </w:p>
        </w:tc>
        <w:tc>
          <w:tcPr>
            <w:tcW w:w="2827" w:type="dxa"/>
          </w:tcPr>
          <w:p w:rsidR="00272A5F" w:rsidRPr="00272A5F" w:rsidRDefault="00272A5F" w:rsidP="00272A5F">
            <w:pPr>
              <w:ind w:right="326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При выполнении участником экзамена работы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на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компьютере </w:t>
            </w:r>
            <w:r w:rsidR="00991B0A">
              <w:rPr>
                <w:sz w:val="22"/>
                <w:szCs w:val="22"/>
                <w:lang w:val="ru-RU" w:eastAsia="en-US"/>
              </w:rPr>
              <w:t>ассистент оформляет бланки ЕГЭ</w:t>
            </w:r>
            <w:r w:rsidRPr="00272A5F">
              <w:rPr>
                <w:sz w:val="22"/>
                <w:szCs w:val="22"/>
                <w:lang w:val="ru-RU" w:eastAsia="en-US"/>
              </w:rPr>
              <w:t>.</w:t>
            </w:r>
          </w:p>
        </w:tc>
      </w:tr>
      <w:tr w:rsidR="00272A5F" w:rsidRPr="00272A5F" w:rsidTr="00070FE8">
        <w:trPr>
          <w:trHeight w:val="2250"/>
        </w:trPr>
        <w:tc>
          <w:tcPr>
            <w:tcW w:w="470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051" w:type="dxa"/>
          </w:tcPr>
          <w:p w:rsidR="00272A5F" w:rsidRPr="00272A5F" w:rsidRDefault="00272A5F" w:rsidP="00272A5F">
            <w:pPr>
              <w:spacing w:before="1" w:line="237" w:lineRule="auto"/>
              <w:ind w:right="825"/>
              <w:rPr>
                <w:b/>
                <w:sz w:val="22"/>
                <w:szCs w:val="22"/>
                <w:lang w:val="ru-RU" w:eastAsia="en-US"/>
              </w:rPr>
            </w:pP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>Участники экзамена</w:t>
            </w:r>
          </w:p>
          <w:p w:rsidR="00272A5F" w:rsidRPr="00272A5F" w:rsidRDefault="00272A5F" w:rsidP="00272A5F">
            <w:pPr>
              <w:spacing w:before="2"/>
              <w:rPr>
                <w:b/>
                <w:sz w:val="22"/>
                <w:szCs w:val="22"/>
                <w:lang w:val="ru-RU" w:eastAsia="en-US"/>
              </w:rPr>
            </w:pPr>
            <w:r w:rsidRPr="00272A5F">
              <w:rPr>
                <w:b/>
                <w:sz w:val="22"/>
                <w:szCs w:val="22"/>
                <w:lang w:val="ru-RU" w:eastAsia="en-US"/>
              </w:rPr>
              <w:t xml:space="preserve">с задержкой </w:t>
            </w: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>психического развития</w:t>
            </w:r>
          </w:p>
        </w:tc>
        <w:tc>
          <w:tcPr>
            <w:tcW w:w="1561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5"/>
                <w:sz w:val="22"/>
                <w:szCs w:val="22"/>
                <w:lang w:eastAsia="en-US"/>
              </w:rPr>
              <w:t>нет</w:t>
            </w:r>
            <w:proofErr w:type="spellEnd"/>
          </w:p>
        </w:tc>
        <w:tc>
          <w:tcPr>
            <w:tcW w:w="1841" w:type="dxa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47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Рабочее место может быть оборудовано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компьютером, не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имеющим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выхода в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сеть</w:t>
            </w:r>
          </w:p>
          <w:p w:rsidR="00272A5F" w:rsidRPr="00272A5F" w:rsidRDefault="00272A5F" w:rsidP="00272A5F">
            <w:pPr>
              <w:spacing w:line="242" w:lineRule="auto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«Интернет»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содержащим информации по сдаваемому учебному предмету.</w:t>
            </w:r>
          </w:p>
        </w:tc>
        <w:tc>
          <w:tcPr>
            <w:tcW w:w="2877" w:type="dxa"/>
          </w:tcPr>
          <w:p w:rsidR="00272A5F" w:rsidRPr="00272A5F" w:rsidRDefault="00272A5F" w:rsidP="00272A5F">
            <w:pPr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2827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w w:val="99"/>
                <w:sz w:val="22"/>
                <w:szCs w:val="22"/>
                <w:lang w:eastAsia="en-US"/>
              </w:rPr>
              <w:t>-</w:t>
            </w:r>
          </w:p>
        </w:tc>
      </w:tr>
    </w:tbl>
    <w:p w:rsidR="00272A5F" w:rsidRPr="00272A5F" w:rsidRDefault="00272A5F" w:rsidP="00272A5F">
      <w:pPr>
        <w:widowControl w:val="0"/>
        <w:autoSpaceDE w:val="0"/>
        <w:autoSpaceDN w:val="0"/>
        <w:spacing w:line="253" w:lineRule="exact"/>
        <w:rPr>
          <w:sz w:val="22"/>
          <w:szCs w:val="22"/>
          <w:lang w:eastAsia="en-US"/>
        </w:rPr>
        <w:sectPr w:rsidR="00272A5F" w:rsidRPr="00272A5F">
          <w:pgSz w:w="16840" w:h="11910" w:orient="landscape"/>
          <w:pgMar w:top="980" w:right="840" w:bottom="1160" w:left="780" w:header="0" w:footer="977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051"/>
        <w:gridCol w:w="1561"/>
        <w:gridCol w:w="1841"/>
        <w:gridCol w:w="3372"/>
        <w:gridCol w:w="2877"/>
        <w:gridCol w:w="2827"/>
      </w:tblGrid>
      <w:tr w:rsidR="00272A5F" w:rsidRPr="00272A5F" w:rsidTr="00070FE8">
        <w:trPr>
          <w:trHeight w:val="4811"/>
        </w:trPr>
        <w:tc>
          <w:tcPr>
            <w:tcW w:w="470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lastRenderedPageBreak/>
              <w:t>8.</w:t>
            </w:r>
          </w:p>
        </w:tc>
        <w:tc>
          <w:tcPr>
            <w:tcW w:w="2051" w:type="dxa"/>
          </w:tcPr>
          <w:p w:rsidR="00272A5F" w:rsidRPr="00272A5F" w:rsidRDefault="00272A5F" w:rsidP="00272A5F">
            <w:pPr>
              <w:spacing w:line="253" w:lineRule="exact"/>
              <w:rPr>
                <w:b/>
                <w:sz w:val="22"/>
                <w:szCs w:val="22"/>
                <w:lang w:val="ru-RU" w:eastAsia="en-US"/>
              </w:rPr>
            </w:pP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>Обучающиеся</w:t>
            </w:r>
          </w:p>
          <w:p w:rsidR="00272A5F" w:rsidRPr="00272A5F" w:rsidRDefault="00272A5F" w:rsidP="00272A5F">
            <w:pPr>
              <w:spacing w:before="2"/>
              <w:ind w:right="171"/>
              <w:rPr>
                <w:b/>
                <w:sz w:val="22"/>
                <w:szCs w:val="22"/>
                <w:lang w:val="ru-RU" w:eastAsia="en-US"/>
              </w:rPr>
            </w:pPr>
            <w:r w:rsidRPr="00272A5F">
              <w:rPr>
                <w:b/>
                <w:sz w:val="22"/>
                <w:szCs w:val="22"/>
                <w:lang w:val="ru-RU" w:eastAsia="en-US"/>
              </w:rPr>
              <w:t>с</w:t>
            </w:r>
            <w:r w:rsidRPr="00272A5F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 xml:space="preserve">расстройствами </w:t>
            </w: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>аутистического спектра</w:t>
            </w:r>
          </w:p>
        </w:tc>
        <w:tc>
          <w:tcPr>
            <w:tcW w:w="1561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5"/>
                <w:sz w:val="22"/>
                <w:szCs w:val="22"/>
                <w:lang w:eastAsia="en-US"/>
              </w:rPr>
              <w:t>нет</w:t>
            </w:r>
            <w:proofErr w:type="spellEnd"/>
          </w:p>
        </w:tc>
        <w:tc>
          <w:tcPr>
            <w:tcW w:w="1841" w:type="dxa"/>
            <w:vMerge w:val="restart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ind w:right="125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Специализированная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(отдельная) аудитория, количество участников экзамена в одной аудитории – не более</w:t>
            </w:r>
          </w:p>
          <w:p w:rsidR="00272A5F" w:rsidRPr="00272A5F" w:rsidRDefault="00272A5F" w:rsidP="00272A5F">
            <w:pPr>
              <w:spacing w:line="251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 xml:space="preserve">5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чел.</w:t>
            </w:r>
          </w:p>
          <w:p w:rsidR="00272A5F" w:rsidRPr="00272A5F" w:rsidRDefault="00272A5F" w:rsidP="00272A5F">
            <w:pPr>
              <w:spacing w:before="3"/>
              <w:rPr>
                <w:b/>
                <w:sz w:val="22"/>
                <w:szCs w:val="22"/>
                <w:lang w:val="ru-RU" w:eastAsia="en-US"/>
              </w:rPr>
            </w:pPr>
          </w:p>
          <w:p w:rsidR="00272A5F" w:rsidRPr="00272A5F" w:rsidRDefault="00272A5F" w:rsidP="00272A5F">
            <w:pPr>
              <w:ind w:right="47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Рабочее место может быть оборудовано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компьютером, не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имеющим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выхода в</w:t>
            </w:r>
            <w:r w:rsidRPr="00272A5F">
              <w:rPr>
                <w:spacing w:val="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4"/>
                <w:sz w:val="22"/>
                <w:szCs w:val="22"/>
                <w:lang w:val="ru-RU" w:eastAsia="en-US"/>
              </w:rPr>
              <w:t>сеть</w:t>
            </w:r>
          </w:p>
          <w:p w:rsidR="00272A5F" w:rsidRPr="00272A5F" w:rsidRDefault="00272A5F" w:rsidP="00272A5F">
            <w:pPr>
              <w:spacing w:line="242" w:lineRule="auto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«Интернет»</w:t>
            </w:r>
            <w:r w:rsidRPr="00272A5F">
              <w:rPr>
                <w:spacing w:val="-1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и</w:t>
            </w:r>
            <w:r w:rsidRPr="00272A5F">
              <w:rPr>
                <w:spacing w:val="-13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не</w:t>
            </w:r>
            <w:r w:rsidRPr="00272A5F">
              <w:rPr>
                <w:spacing w:val="-9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содержащим информации по сдаваемому учебному предмету.</w:t>
            </w:r>
          </w:p>
        </w:tc>
        <w:tc>
          <w:tcPr>
            <w:tcW w:w="2877" w:type="dxa"/>
          </w:tcPr>
          <w:p w:rsidR="00272A5F" w:rsidRPr="00272A5F" w:rsidRDefault="00272A5F" w:rsidP="00272A5F">
            <w:pPr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Ассистент помогает участнику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экзамена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занять место в аудитории,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предотвращает</w:t>
            </w:r>
          </w:p>
          <w:p w:rsidR="00272A5F" w:rsidRPr="00272A5F" w:rsidRDefault="00272A5F" w:rsidP="00272A5F">
            <w:pPr>
              <w:spacing w:line="242" w:lineRule="auto"/>
              <w:ind w:right="670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(по возможности) аффективные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реакции на новую стрессовую</w:t>
            </w:r>
          </w:p>
          <w:p w:rsidR="00272A5F" w:rsidRPr="00272A5F" w:rsidRDefault="00272A5F" w:rsidP="00272A5F">
            <w:pPr>
              <w:ind w:right="238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обстановку,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 xml:space="preserve">возникающую во время проведения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экзамена.</w:t>
            </w:r>
          </w:p>
          <w:p w:rsidR="00272A5F" w:rsidRPr="00272A5F" w:rsidRDefault="00272A5F" w:rsidP="00272A5F">
            <w:pPr>
              <w:ind w:right="317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При выполнении участником экзамена экзаменационной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работы на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компьютере</w:t>
            </w:r>
            <w:r w:rsidRPr="00272A5F">
              <w:rPr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ассистент распечатывает ответы участника экзамена и пере</w:t>
            </w:r>
            <w:r w:rsidR="00166DB4">
              <w:rPr>
                <w:sz w:val="22"/>
                <w:szCs w:val="22"/>
                <w:lang w:val="ru-RU" w:eastAsia="en-US"/>
              </w:rPr>
              <w:t>носит информацию на бланки ЕГЭ.</w:t>
            </w:r>
          </w:p>
        </w:tc>
        <w:tc>
          <w:tcPr>
            <w:tcW w:w="2827" w:type="dxa"/>
          </w:tcPr>
          <w:p w:rsidR="00272A5F" w:rsidRPr="00272A5F" w:rsidRDefault="00272A5F" w:rsidP="00272A5F">
            <w:pPr>
              <w:spacing w:line="253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w w:val="99"/>
                <w:sz w:val="22"/>
                <w:szCs w:val="22"/>
                <w:lang w:eastAsia="en-US"/>
              </w:rPr>
              <w:t>-</w:t>
            </w:r>
          </w:p>
        </w:tc>
      </w:tr>
      <w:tr w:rsidR="00272A5F" w:rsidRPr="00272A5F" w:rsidTr="00070FE8">
        <w:trPr>
          <w:trHeight w:val="2021"/>
        </w:trPr>
        <w:tc>
          <w:tcPr>
            <w:tcW w:w="470" w:type="dxa"/>
          </w:tcPr>
          <w:p w:rsidR="00272A5F" w:rsidRPr="00272A5F" w:rsidRDefault="00272A5F" w:rsidP="00272A5F">
            <w:pPr>
              <w:spacing w:line="248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spacing w:val="-5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051" w:type="dxa"/>
          </w:tcPr>
          <w:p w:rsidR="00272A5F" w:rsidRPr="00272A5F" w:rsidRDefault="00272A5F" w:rsidP="00272A5F">
            <w:pPr>
              <w:ind w:right="279"/>
              <w:rPr>
                <w:b/>
                <w:sz w:val="22"/>
                <w:szCs w:val="22"/>
                <w:lang w:val="ru-RU" w:eastAsia="en-US"/>
              </w:rPr>
            </w:pPr>
            <w:r w:rsidRPr="00272A5F">
              <w:rPr>
                <w:b/>
                <w:sz w:val="22"/>
                <w:szCs w:val="22"/>
                <w:lang w:val="ru-RU" w:eastAsia="en-US"/>
              </w:rPr>
              <w:t>Иные</w:t>
            </w:r>
            <w:r w:rsidRPr="00272A5F">
              <w:rPr>
                <w:b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b/>
                <w:sz w:val="22"/>
                <w:szCs w:val="22"/>
                <w:lang w:val="ru-RU" w:eastAsia="en-US"/>
              </w:rPr>
              <w:t xml:space="preserve">категории </w:t>
            </w:r>
            <w:r w:rsidRPr="00272A5F">
              <w:rPr>
                <w:b/>
                <w:spacing w:val="-2"/>
                <w:sz w:val="22"/>
                <w:szCs w:val="22"/>
                <w:lang w:val="ru-RU" w:eastAsia="en-US"/>
              </w:rPr>
              <w:t>участников экзамена, которым требуется создание</w:t>
            </w:r>
          </w:p>
          <w:p w:rsidR="00272A5F" w:rsidRPr="00272A5F" w:rsidRDefault="00272A5F" w:rsidP="00272A5F">
            <w:pPr>
              <w:spacing w:line="250" w:lineRule="exact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специальных</w:t>
            </w:r>
            <w:proofErr w:type="spellEnd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72A5F">
              <w:rPr>
                <w:b/>
                <w:spacing w:val="-2"/>
                <w:sz w:val="22"/>
                <w:szCs w:val="22"/>
                <w:lang w:eastAsia="en-US"/>
              </w:rPr>
              <w:t>условий</w:t>
            </w:r>
            <w:proofErr w:type="spellEnd"/>
          </w:p>
        </w:tc>
        <w:tc>
          <w:tcPr>
            <w:tcW w:w="1561" w:type="dxa"/>
          </w:tcPr>
          <w:p w:rsidR="00272A5F" w:rsidRPr="00272A5F" w:rsidRDefault="00272A5F" w:rsidP="00272A5F">
            <w:pPr>
              <w:spacing w:line="248" w:lineRule="exact"/>
              <w:rPr>
                <w:sz w:val="22"/>
                <w:szCs w:val="22"/>
                <w:lang w:eastAsia="en-US"/>
              </w:rPr>
            </w:pPr>
            <w:proofErr w:type="spellStart"/>
            <w:r w:rsidRPr="00272A5F">
              <w:rPr>
                <w:spacing w:val="-5"/>
                <w:sz w:val="22"/>
                <w:szCs w:val="22"/>
                <w:lang w:eastAsia="en-US"/>
              </w:rPr>
              <w:t>нет</w:t>
            </w:r>
            <w:proofErr w:type="spellEnd"/>
          </w:p>
        </w:tc>
        <w:tc>
          <w:tcPr>
            <w:tcW w:w="1841" w:type="dxa"/>
            <w:vMerge/>
            <w:tcBorders>
              <w:top w:val="nil"/>
            </w:tcBorders>
          </w:tcPr>
          <w:p w:rsidR="00272A5F" w:rsidRPr="00272A5F" w:rsidRDefault="00272A5F" w:rsidP="00272A5F">
            <w:pPr>
              <w:rPr>
                <w:sz w:val="2"/>
                <w:szCs w:val="2"/>
                <w:lang w:eastAsia="en-US"/>
              </w:rPr>
            </w:pPr>
          </w:p>
        </w:tc>
        <w:tc>
          <w:tcPr>
            <w:tcW w:w="3372" w:type="dxa"/>
          </w:tcPr>
          <w:p w:rsidR="00272A5F" w:rsidRPr="00272A5F" w:rsidRDefault="00272A5F" w:rsidP="00272A5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77" w:type="dxa"/>
          </w:tcPr>
          <w:p w:rsidR="00272A5F" w:rsidRPr="00272A5F" w:rsidRDefault="00272A5F" w:rsidP="00272A5F">
            <w:pPr>
              <w:spacing w:line="248" w:lineRule="exact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В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соответствии</w:t>
            </w:r>
          </w:p>
          <w:p w:rsidR="00272A5F" w:rsidRPr="00272A5F" w:rsidRDefault="00272A5F" w:rsidP="00272A5F">
            <w:pPr>
              <w:spacing w:before="2"/>
              <w:rPr>
                <w:sz w:val="22"/>
                <w:szCs w:val="22"/>
                <w:lang w:val="ru-RU" w:eastAsia="en-US"/>
              </w:rPr>
            </w:pPr>
            <w:r w:rsidRPr="00272A5F">
              <w:rPr>
                <w:sz w:val="22"/>
                <w:szCs w:val="22"/>
                <w:lang w:val="ru-RU" w:eastAsia="en-US"/>
              </w:rPr>
              <w:t>с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z w:val="22"/>
                <w:szCs w:val="22"/>
                <w:lang w:val="ru-RU" w:eastAsia="en-US"/>
              </w:rPr>
              <w:t>рекомендациями</w:t>
            </w:r>
            <w:r w:rsidRPr="00272A5F">
              <w:rPr>
                <w:spacing w:val="-1"/>
                <w:sz w:val="22"/>
                <w:szCs w:val="22"/>
                <w:lang w:val="ru-RU" w:eastAsia="en-US"/>
              </w:rPr>
              <w:t xml:space="preserve"> </w:t>
            </w:r>
            <w:r w:rsidRPr="00272A5F">
              <w:rPr>
                <w:spacing w:val="-2"/>
                <w:sz w:val="22"/>
                <w:szCs w:val="22"/>
                <w:lang w:val="ru-RU" w:eastAsia="en-US"/>
              </w:rPr>
              <w:t>ПМПК.</w:t>
            </w:r>
          </w:p>
        </w:tc>
        <w:tc>
          <w:tcPr>
            <w:tcW w:w="2827" w:type="dxa"/>
          </w:tcPr>
          <w:p w:rsidR="00272A5F" w:rsidRPr="00272A5F" w:rsidRDefault="00272A5F" w:rsidP="00272A5F">
            <w:pPr>
              <w:spacing w:line="248" w:lineRule="exact"/>
              <w:rPr>
                <w:sz w:val="22"/>
                <w:szCs w:val="22"/>
                <w:lang w:eastAsia="en-US"/>
              </w:rPr>
            </w:pPr>
            <w:r w:rsidRPr="00272A5F">
              <w:rPr>
                <w:w w:val="99"/>
                <w:sz w:val="22"/>
                <w:szCs w:val="22"/>
                <w:lang w:eastAsia="en-US"/>
              </w:rPr>
              <w:t>-</w:t>
            </w:r>
          </w:p>
        </w:tc>
      </w:tr>
    </w:tbl>
    <w:p w:rsidR="00272A5F" w:rsidRPr="00272A5F" w:rsidRDefault="00272A5F" w:rsidP="00272A5F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243D19" w:rsidRPr="004B0C06" w:rsidRDefault="00243D19" w:rsidP="00107EBC">
      <w:pPr>
        <w:widowControl w:val="0"/>
        <w:jc w:val="center"/>
        <w:rPr>
          <w:b/>
          <w:sz w:val="28"/>
          <w:szCs w:val="28"/>
          <w:lang w:eastAsia="en-US"/>
        </w:rPr>
      </w:pPr>
    </w:p>
    <w:sectPr w:rsidR="00243D19" w:rsidRPr="004B0C06" w:rsidSect="00166DB4">
      <w:pgSz w:w="16838" w:h="11906" w:orient="landscape"/>
      <w:pgMar w:top="567" w:right="1134" w:bottom="1134" w:left="1134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739" w:rsidRDefault="007B6739" w:rsidP="00E26F70">
      <w:r>
        <w:separator/>
      </w:r>
    </w:p>
  </w:endnote>
  <w:endnote w:type="continuationSeparator" w:id="0">
    <w:p w:rsidR="007B6739" w:rsidRDefault="007B6739" w:rsidP="00E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E8" w:rsidRDefault="00070FE8">
    <w:pPr>
      <w:pStyle w:val="a8"/>
      <w:spacing w:line="14" w:lineRule="auto"/>
      <w:jc w:val="left"/>
    </w:pPr>
    <w:r>
      <w:rPr>
        <w:noProof/>
        <w:sz w:val="26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9978390</wp:posOffset>
              </wp:positionH>
              <wp:positionV relativeFrom="page">
                <wp:posOffset>6799580</wp:posOffset>
              </wp:positionV>
              <wp:extent cx="228600" cy="180340"/>
              <wp:effectExtent l="0" t="0" r="3810" b="1905"/>
              <wp:wrapNone/>
              <wp:docPr id="16" name="Надпись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0FE8" w:rsidRDefault="00070FE8">
                          <w:pPr>
                            <w:spacing w:before="1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7476C">
                            <w:rPr>
                              <w:noProof/>
                              <w:spacing w:val="-5"/>
                              <w:sz w:val="22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6" o:spid="_x0000_s1026" type="#_x0000_t202" style="position:absolute;margin-left:785.7pt;margin-top:535.4pt;width:18pt;height:14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" filled="f" stroked="f">
              <v:textbox inset="0,0,0,0">
                <w:txbxContent>
                  <w:p w:rsidR="00070FE8" w:rsidRDefault="00070FE8">
                    <w:pPr>
                      <w:spacing w:before="1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7476C">
                      <w:rPr>
                        <w:noProof/>
                        <w:spacing w:val="-5"/>
                        <w:sz w:val="22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739" w:rsidRDefault="007B6739" w:rsidP="00E26F70">
      <w:r>
        <w:separator/>
      </w:r>
    </w:p>
  </w:footnote>
  <w:footnote w:type="continuationSeparator" w:id="0">
    <w:p w:rsidR="007B6739" w:rsidRDefault="007B6739" w:rsidP="00E26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E2AC9"/>
    <w:multiLevelType w:val="hybridMultilevel"/>
    <w:tmpl w:val="6D0CE6DA"/>
    <w:lvl w:ilvl="0" w:tplc="8670D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FF0FFF"/>
    <w:multiLevelType w:val="hybridMultilevel"/>
    <w:tmpl w:val="606430E4"/>
    <w:lvl w:ilvl="0" w:tplc="7266130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495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0739DC"/>
    <w:multiLevelType w:val="hybridMultilevel"/>
    <w:tmpl w:val="DEEC96D0"/>
    <w:lvl w:ilvl="0" w:tplc="574ED5EE">
      <w:start w:val="5"/>
      <w:numFmt w:val="decimal"/>
      <w:lvlText w:val="%1."/>
      <w:lvlJc w:val="left"/>
      <w:pPr>
        <w:ind w:left="215" w:hanging="3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 w:tplc="B9FCAC6C">
      <w:start w:val="1"/>
      <w:numFmt w:val="upperRoman"/>
      <w:lvlText w:val="%2."/>
      <w:lvlJc w:val="left"/>
      <w:pPr>
        <w:ind w:left="4342" w:hanging="23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2"/>
        <w:w w:val="99"/>
        <w:sz w:val="26"/>
        <w:szCs w:val="26"/>
        <w:lang w:val="ru-RU" w:eastAsia="en-US" w:bidi="ar-SA"/>
      </w:rPr>
    </w:lvl>
    <w:lvl w:ilvl="2" w:tplc="1E18D724">
      <w:numFmt w:val="bullet"/>
      <w:lvlText w:val="•"/>
      <w:lvlJc w:val="left"/>
      <w:pPr>
        <w:ind w:left="5029" w:hanging="230"/>
      </w:pPr>
      <w:rPr>
        <w:rFonts w:hint="default"/>
        <w:lang w:val="ru-RU" w:eastAsia="en-US" w:bidi="ar-SA"/>
      </w:rPr>
    </w:lvl>
    <w:lvl w:ilvl="3" w:tplc="21982C1C">
      <w:numFmt w:val="bullet"/>
      <w:lvlText w:val="•"/>
      <w:lvlJc w:val="left"/>
      <w:pPr>
        <w:ind w:left="5718" w:hanging="230"/>
      </w:pPr>
      <w:rPr>
        <w:rFonts w:hint="default"/>
        <w:lang w:val="ru-RU" w:eastAsia="en-US" w:bidi="ar-SA"/>
      </w:rPr>
    </w:lvl>
    <w:lvl w:ilvl="4" w:tplc="BD1EC542">
      <w:numFmt w:val="bullet"/>
      <w:lvlText w:val="•"/>
      <w:lvlJc w:val="left"/>
      <w:pPr>
        <w:ind w:left="6408" w:hanging="230"/>
      </w:pPr>
      <w:rPr>
        <w:rFonts w:hint="default"/>
        <w:lang w:val="ru-RU" w:eastAsia="en-US" w:bidi="ar-SA"/>
      </w:rPr>
    </w:lvl>
    <w:lvl w:ilvl="5" w:tplc="1630B032">
      <w:numFmt w:val="bullet"/>
      <w:lvlText w:val="•"/>
      <w:lvlJc w:val="left"/>
      <w:pPr>
        <w:ind w:left="7097" w:hanging="230"/>
      </w:pPr>
      <w:rPr>
        <w:rFonts w:hint="default"/>
        <w:lang w:val="ru-RU" w:eastAsia="en-US" w:bidi="ar-SA"/>
      </w:rPr>
    </w:lvl>
    <w:lvl w:ilvl="6" w:tplc="10A27834">
      <w:numFmt w:val="bullet"/>
      <w:lvlText w:val="•"/>
      <w:lvlJc w:val="left"/>
      <w:pPr>
        <w:ind w:left="7787" w:hanging="230"/>
      </w:pPr>
      <w:rPr>
        <w:rFonts w:hint="default"/>
        <w:lang w:val="ru-RU" w:eastAsia="en-US" w:bidi="ar-SA"/>
      </w:rPr>
    </w:lvl>
    <w:lvl w:ilvl="7" w:tplc="E4763044">
      <w:numFmt w:val="bullet"/>
      <w:lvlText w:val="•"/>
      <w:lvlJc w:val="left"/>
      <w:pPr>
        <w:ind w:left="8476" w:hanging="230"/>
      </w:pPr>
      <w:rPr>
        <w:rFonts w:hint="default"/>
        <w:lang w:val="ru-RU" w:eastAsia="en-US" w:bidi="ar-SA"/>
      </w:rPr>
    </w:lvl>
    <w:lvl w:ilvl="8" w:tplc="E5548A9C">
      <w:numFmt w:val="bullet"/>
      <w:lvlText w:val="•"/>
      <w:lvlJc w:val="left"/>
      <w:pPr>
        <w:ind w:left="9166" w:hanging="230"/>
      </w:pPr>
      <w:rPr>
        <w:rFonts w:hint="default"/>
        <w:lang w:val="ru-RU" w:eastAsia="en-US" w:bidi="ar-SA"/>
      </w:rPr>
    </w:lvl>
  </w:abstractNum>
  <w:abstractNum w:abstractNumId="4">
    <w:nsid w:val="1DA577CC"/>
    <w:multiLevelType w:val="hybridMultilevel"/>
    <w:tmpl w:val="237EF0C2"/>
    <w:lvl w:ilvl="0" w:tplc="F78421D2">
      <w:start w:val="1"/>
      <w:numFmt w:val="decimal"/>
      <w:lvlText w:val="%1."/>
      <w:lvlJc w:val="left"/>
      <w:pPr>
        <w:ind w:left="215" w:hanging="440"/>
      </w:pPr>
      <w:rPr>
        <w:rFonts w:hint="default"/>
        <w:w w:val="100"/>
        <w:lang w:val="ru-RU" w:eastAsia="en-US" w:bidi="ar-SA"/>
      </w:rPr>
    </w:lvl>
    <w:lvl w:ilvl="1" w:tplc="B79AFDE8">
      <w:numFmt w:val="bullet"/>
      <w:lvlText w:val="•"/>
      <w:lvlJc w:val="left"/>
      <w:pPr>
        <w:ind w:left="1252" w:hanging="440"/>
      </w:pPr>
      <w:rPr>
        <w:rFonts w:hint="default"/>
        <w:lang w:val="ru-RU" w:eastAsia="en-US" w:bidi="ar-SA"/>
      </w:rPr>
    </w:lvl>
    <w:lvl w:ilvl="2" w:tplc="3800DDE8">
      <w:numFmt w:val="bullet"/>
      <w:lvlText w:val="•"/>
      <w:lvlJc w:val="left"/>
      <w:pPr>
        <w:ind w:left="2285" w:hanging="440"/>
      </w:pPr>
      <w:rPr>
        <w:rFonts w:hint="default"/>
        <w:lang w:val="ru-RU" w:eastAsia="en-US" w:bidi="ar-SA"/>
      </w:rPr>
    </w:lvl>
    <w:lvl w:ilvl="3" w:tplc="CE6EE38E">
      <w:numFmt w:val="bullet"/>
      <w:lvlText w:val="•"/>
      <w:lvlJc w:val="left"/>
      <w:pPr>
        <w:ind w:left="3317" w:hanging="440"/>
      </w:pPr>
      <w:rPr>
        <w:rFonts w:hint="default"/>
        <w:lang w:val="ru-RU" w:eastAsia="en-US" w:bidi="ar-SA"/>
      </w:rPr>
    </w:lvl>
    <w:lvl w:ilvl="4" w:tplc="746A91A2">
      <w:numFmt w:val="bullet"/>
      <w:lvlText w:val="•"/>
      <w:lvlJc w:val="left"/>
      <w:pPr>
        <w:ind w:left="4350" w:hanging="440"/>
      </w:pPr>
      <w:rPr>
        <w:rFonts w:hint="default"/>
        <w:lang w:val="ru-RU" w:eastAsia="en-US" w:bidi="ar-SA"/>
      </w:rPr>
    </w:lvl>
    <w:lvl w:ilvl="5" w:tplc="9F32C18C">
      <w:numFmt w:val="bullet"/>
      <w:lvlText w:val="•"/>
      <w:lvlJc w:val="left"/>
      <w:pPr>
        <w:ind w:left="5382" w:hanging="440"/>
      </w:pPr>
      <w:rPr>
        <w:rFonts w:hint="default"/>
        <w:lang w:val="ru-RU" w:eastAsia="en-US" w:bidi="ar-SA"/>
      </w:rPr>
    </w:lvl>
    <w:lvl w:ilvl="6" w:tplc="C542F152">
      <w:numFmt w:val="bullet"/>
      <w:lvlText w:val="•"/>
      <w:lvlJc w:val="left"/>
      <w:pPr>
        <w:ind w:left="6415" w:hanging="440"/>
      </w:pPr>
      <w:rPr>
        <w:rFonts w:hint="default"/>
        <w:lang w:val="ru-RU" w:eastAsia="en-US" w:bidi="ar-SA"/>
      </w:rPr>
    </w:lvl>
    <w:lvl w:ilvl="7" w:tplc="7CD460F0">
      <w:numFmt w:val="bullet"/>
      <w:lvlText w:val="•"/>
      <w:lvlJc w:val="left"/>
      <w:pPr>
        <w:ind w:left="7447" w:hanging="440"/>
      </w:pPr>
      <w:rPr>
        <w:rFonts w:hint="default"/>
        <w:lang w:val="ru-RU" w:eastAsia="en-US" w:bidi="ar-SA"/>
      </w:rPr>
    </w:lvl>
    <w:lvl w:ilvl="8" w:tplc="3FB0AF92">
      <w:numFmt w:val="bullet"/>
      <w:lvlText w:val="•"/>
      <w:lvlJc w:val="left"/>
      <w:pPr>
        <w:ind w:left="8480" w:hanging="440"/>
      </w:pPr>
      <w:rPr>
        <w:rFonts w:hint="default"/>
        <w:lang w:val="ru-RU" w:eastAsia="en-US" w:bidi="ar-SA"/>
      </w:rPr>
    </w:lvl>
  </w:abstractNum>
  <w:abstractNum w:abstractNumId="5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4B1625B"/>
    <w:multiLevelType w:val="multilevel"/>
    <w:tmpl w:val="50AE7DBA"/>
    <w:lvl w:ilvl="0">
      <w:start w:val="4"/>
      <w:numFmt w:val="decimal"/>
      <w:lvlText w:val="%1"/>
      <w:lvlJc w:val="left"/>
      <w:pPr>
        <w:ind w:left="735" w:hanging="520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735" w:hanging="5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15" w:hanging="6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521" w:hanging="6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1" w:hanging="6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2" w:hanging="6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3" w:hanging="6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3" w:hanging="670"/>
      </w:pPr>
      <w:rPr>
        <w:rFonts w:hint="default"/>
        <w:lang w:val="ru-RU" w:eastAsia="en-US" w:bidi="ar-SA"/>
      </w:rPr>
    </w:lvl>
  </w:abstractNum>
  <w:abstractNum w:abstractNumId="7">
    <w:nsid w:val="27424C3C"/>
    <w:multiLevelType w:val="hybridMultilevel"/>
    <w:tmpl w:val="3058F148"/>
    <w:lvl w:ilvl="0" w:tplc="430CA8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172EA"/>
    <w:multiLevelType w:val="hybridMultilevel"/>
    <w:tmpl w:val="751899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32AA6527"/>
    <w:multiLevelType w:val="hybridMultilevel"/>
    <w:tmpl w:val="BFFC9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2C02839"/>
    <w:multiLevelType w:val="hybridMultilevel"/>
    <w:tmpl w:val="ABD49594"/>
    <w:lvl w:ilvl="0" w:tplc="E31E92B0">
      <w:start w:val="1"/>
      <w:numFmt w:val="decimal"/>
      <w:lvlText w:val="%1."/>
      <w:lvlJc w:val="left"/>
      <w:pPr>
        <w:ind w:left="1631" w:hanging="7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017E9682">
      <w:numFmt w:val="bullet"/>
      <w:lvlText w:val="•"/>
      <w:lvlJc w:val="left"/>
      <w:pPr>
        <w:ind w:left="2530" w:hanging="705"/>
      </w:pPr>
      <w:rPr>
        <w:rFonts w:hint="default"/>
        <w:lang w:val="ru-RU" w:eastAsia="en-US" w:bidi="ar-SA"/>
      </w:rPr>
    </w:lvl>
    <w:lvl w:ilvl="2" w:tplc="6BFCFC32">
      <w:numFmt w:val="bullet"/>
      <w:lvlText w:val="•"/>
      <w:lvlJc w:val="left"/>
      <w:pPr>
        <w:ind w:left="3421" w:hanging="705"/>
      </w:pPr>
      <w:rPr>
        <w:rFonts w:hint="default"/>
        <w:lang w:val="ru-RU" w:eastAsia="en-US" w:bidi="ar-SA"/>
      </w:rPr>
    </w:lvl>
    <w:lvl w:ilvl="3" w:tplc="D82EEC50">
      <w:numFmt w:val="bullet"/>
      <w:lvlText w:val="•"/>
      <w:lvlJc w:val="left"/>
      <w:pPr>
        <w:ind w:left="4311" w:hanging="705"/>
      </w:pPr>
      <w:rPr>
        <w:rFonts w:hint="default"/>
        <w:lang w:val="ru-RU" w:eastAsia="en-US" w:bidi="ar-SA"/>
      </w:rPr>
    </w:lvl>
    <w:lvl w:ilvl="4" w:tplc="61E4ECF0">
      <w:numFmt w:val="bullet"/>
      <w:lvlText w:val="•"/>
      <w:lvlJc w:val="left"/>
      <w:pPr>
        <w:ind w:left="5202" w:hanging="705"/>
      </w:pPr>
      <w:rPr>
        <w:rFonts w:hint="default"/>
        <w:lang w:val="ru-RU" w:eastAsia="en-US" w:bidi="ar-SA"/>
      </w:rPr>
    </w:lvl>
    <w:lvl w:ilvl="5" w:tplc="3D427B54">
      <w:numFmt w:val="bullet"/>
      <w:lvlText w:val="•"/>
      <w:lvlJc w:val="left"/>
      <w:pPr>
        <w:ind w:left="6092" w:hanging="705"/>
      </w:pPr>
      <w:rPr>
        <w:rFonts w:hint="default"/>
        <w:lang w:val="ru-RU" w:eastAsia="en-US" w:bidi="ar-SA"/>
      </w:rPr>
    </w:lvl>
    <w:lvl w:ilvl="6" w:tplc="C6704DB6">
      <w:numFmt w:val="bullet"/>
      <w:lvlText w:val="•"/>
      <w:lvlJc w:val="left"/>
      <w:pPr>
        <w:ind w:left="6983" w:hanging="705"/>
      </w:pPr>
      <w:rPr>
        <w:rFonts w:hint="default"/>
        <w:lang w:val="ru-RU" w:eastAsia="en-US" w:bidi="ar-SA"/>
      </w:rPr>
    </w:lvl>
    <w:lvl w:ilvl="7" w:tplc="AAF28560">
      <w:numFmt w:val="bullet"/>
      <w:lvlText w:val="•"/>
      <w:lvlJc w:val="left"/>
      <w:pPr>
        <w:ind w:left="7873" w:hanging="705"/>
      </w:pPr>
      <w:rPr>
        <w:rFonts w:hint="default"/>
        <w:lang w:val="ru-RU" w:eastAsia="en-US" w:bidi="ar-SA"/>
      </w:rPr>
    </w:lvl>
    <w:lvl w:ilvl="8" w:tplc="439047E4">
      <w:numFmt w:val="bullet"/>
      <w:lvlText w:val="•"/>
      <w:lvlJc w:val="left"/>
      <w:pPr>
        <w:ind w:left="8764" w:hanging="705"/>
      </w:pPr>
      <w:rPr>
        <w:rFonts w:hint="default"/>
        <w:lang w:val="ru-RU" w:eastAsia="en-US" w:bidi="ar-SA"/>
      </w:rPr>
    </w:lvl>
  </w:abstractNum>
  <w:abstractNum w:abstractNumId="11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802AC6"/>
    <w:multiLevelType w:val="multilevel"/>
    <w:tmpl w:val="C39826A6"/>
    <w:lvl w:ilvl="0">
      <w:start w:val="1"/>
      <w:numFmt w:val="decimal"/>
      <w:lvlText w:val="%1."/>
      <w:lvlJc w:val="left"/>
      <w:pPr>
        <w:ind w:left="47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5" w:hanging="4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598" w:hanging="4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6" w:hanging="4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4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1" w:hanging="4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0" w:hanging="4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8" w:hanging="455"/>
      </w:pPr>
      <w:rPr>
        <w:rFonts w:hint="default"/>
        <w:lang w:val="ru-RU" w:eastAsia="en-US" w:bidi="ar-SA"/>
      </w:rPr>
    </w:lvl>
  </w:abstractNum>
  <w:abstractNum w:abstractNumId="13">
    <w:nsid w:val="384021E3"/>
    <w:multiLevelType w:val="hybridMultilevel"/>
    <w:tmpl w:val="794A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30850"/>
    <w:multiLevelType w:val="multilevel"/>
    <w:tmpl w:val="3ED49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0637E84"/>
    <w:multiLevelType w:val="hybridMultilevel"/>
    <w:tmpl w:val="B41646FC"/>
    <w:lvl w:ilvl="0" w:tplc="C0DE7908">
      <w:start w:val="1"/>
      <w:numFmt w:val="decimal"/>
      <w:lvlText w:val="%1."/>
      <w:lvlJc w:val="left"/>
      <w:pPr>
        <w:ind w:left="215" w:hanging="7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A87057A2">
      <w:numFmt w:val="bullet"/>
      <w:lvlText w:val="•"/>
      <w:lvlJc w:val="left"/>
      <w:pPr>
        <w:ind w:left="1252" w:hanging="705"/>
      </w:pPr>
      <w:rPr>
        <w:rFonts w:hint="default"/>
        <w:lang w:val="ru-RU" w:eastAsia="en-US" w:bidi="ar-SA"/>
      </w:rPr>
    </w:lvl>
    <w:lvl w:ilvl="2" w:tplc="46E4F204">
      <w:numFmt w:val="bullet"/>
      <w:lvlText w:val="•"/>
      <w:lvlJc w:val="left"/>
      <w:pPr>
        <w:ind w:left="2285" w:hanging="705"/>
      </w:pPr>
      <w:rPr>
        <w:rFonts w:hint="default"/>
        <w:lang w:val="ru-RU" w:eastAsia="en-US" w:bidi="ar-SA"/>
      </w:rPr>
    </w:lvl>
    <w:lvl w:ilvl="3" w:tplc="1336537A">
      <w:numFmt w:val="bullet"/>
      <w:lvlText w:val="•"/>
      <w:lvlJc w:val="left"/>
      <w:pPr>
        <w:ind w:left="3317" w:hanging="705"/>
      </w:pPr>
      <w:rPr>
        <w:rFonts w:hint="default"/>
        <w:lang w:val="ru-RU" w:eastAsia="en-US" w:bidi="ar-SA"/>
      </w:rPr>
    </w:lvl>
    <w:lvl w:ilvl="4" w:tplc="0722E696">
      <w:numFmt w:val="bullet"/>
      <w:lvlText w:val="•"/>
      <w:lvlJc w:val="left"/>
      <w:pPr>
        <w:ind w:left="4350" w:hanging="705"/>
      </w:pPr>
      <w:rPr>
        <w:rFonts w:hint="default"/>
        <w:lang w:val="ru-RU" w:eastAsia="en-US" w:bidi="ar-SA"/>
      </w:rPr>
    </w:lvl>
    <w:lvl w:ilvl="5" w:tplc="85163CE0">
      <w:numFmt w:val="bullet"/>
      <w:lvlText w:val="•"/>
      <w:lvlJc w:val="left"/>
      <w:pPr>
        <w:ind w:left="5382" w:hanging="705"/>
      </w:pPr>
      <w:rPr>
        <w:rFonts w:hint="default"/>
        <w:lang w:val="ru-RU" w:eastAsia="en-US" w:bidi="ar-SA"/>
      </w:rPr>
    </w:lvl>
    <w:lvl w:ilvl="6" w:tplc="DC8A42BE">
      <w:numFmt w:val="bullet"/>
      <w:lvlText w:val="•"/>
      <w:lvlJc w:val="left"/>
      <w:pPr>
        <w:ind w:left="6415" w:hanging="705"/>
      </w:pPr>
      <w:rPr>
        <w:rFonts w:hint="default"/>
        <w:lang w:val="ru-RU" w:eastAsia="en-US" w:bidi="ar-SA"/>
      </w:rPr>
    </w:lvl>
    <w:lvl w:ilvl="7" w:tplc="DB448190">
      <w:numFmt w:val="bullet"/>
      <w:lvlText w:val="•"/>
      <w:lvlJc w:val="left"/>
      <w:pPr>
        <w:ind w:left="7447" w:hanging="705"/>
      </w:pPr>
      <w:rPr>
        <w:rFonts w:hint="default"/>
        <w:lang w:val="ru-RU" w:eastAsia="en-US" w:bidi="ar-SA"/>
      </w:rPr>
    </w:lvl>
    <w:lvl w:ilvl="8" w:tplc="E3525B62">
      <w:numFmt w:val="bullet"/>
      <w:lvlText w:val="•"/>
      <w:lvlJc w:val="left"/>
      <w:pPr>
        <w:ind w:left="8480" w:hanging="705"/>
      </w:pPr>
      <w:rPr>
        <w:rFonts w:hint="default"/>
        <w:lang w:val="ru-RU" w:eastAsia="en-US" w:bidi="ar-SA"/>
      </w:rPr>
    </w:lvl>
  </w:abstractNum>
  <w:abstractNum w:abstractNumId="17">
    <w:nsid w:val="6772409B"/>
    <w:multiLevelType w:val="hybridMultilevel"/>
    <w:tmpl w:val="4ECECEE2"/>
    <w:lvl w:ilvl="0" w:tplc="E180A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1E0131"/>
    <w:multiLevelType w:val="hybridMultilevel"/>
    <w:tmpl w:val="EBA4B062"/>
    <w:lvl w:ilvl="0" w:tplc="4000B78A">
      <w:start w:val="1"/>
      <w:numFmt w:val="decimal"/>
      <w:lvlText w:val="%1."/>
      <w:lvlJc w:val="left"/>
      <w:pPr>
        <w:ind w:left="215" w:hanging="7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BF023DCA">
      <w:numFmt w:val="bullet"/>
      <w:lvlText w:val="•"/>
      <w:lvlJc w:val="left"/>
      <w:pPr>
        <w:ind w:left="1252" w:hanging="705"/>
      </w:pPr>
      <w:rPr>
        <w:rFonts w:hint="default"/>
        <w:lang w:val="ru-RU" w:eastAsia="en-US" w:bidi="ar-SA"/>
      </w:rPr>
    </w:lvl>
    <w:lvl w:ilvl="2" w:tplc="C3BEEA1C">
      <w:numFmt w:val="bullet"/>
      <w:lvlText w:val="•"/>
      <w:lvlJc w:val="left"/>
      <w:pPr>
        <w:ind w:left="2285" w:hanging="705"/>
      </w:pPr>
      <w:rPr>
        <w:rFonts w:hint="default"/>
        <w:lang w:val="ru-RU" w:eastAsia="en-US" w:bidi="ar-SA"/>
      </w:rPr>
    </w:lvl>
    <w:lvl w:ilvl="3" w:tplc="C2FA967C">
      <w:numFmt w:val="bullet"/>
      <w:lvlText w:val="•"/>
      <w:lvlJc w:val="left"/>
      <w:pPr>
        <w:ind w:left="3317" w:hanging="705"/>
      </w:pPr>
      <w:rPr>
        <w:rFonts w:hint="default"/>
        <w:lang w:val="ru-RU" w:eastAsia="en-US" w:bidi="ar-SA"/>
      </w:rPr>
    </w:lvl>
    <w:lvl w:ilvl="4" w:tplc="B4C097CA">
      <w:numFmt w:val="bullet"/>
      <w:lvlText w:val="•"/>
      <w:lvlJc w:val="left"/>
      <w:pPr>
        <w:ind w:left="4350" w:hanging="705"/>
      </w:pPr>
      <w:rPr>
        <w:rFonts w:hint="default"/>
        <w:lang w:val="ru-RU" w:eastAsia="en-US" w:bidi="ar-SA"/>
      </w:rPr>
    </w:lvl>
    <w:lvl w:ilvl="5" w:tplc="84343E7A">
      <w:numFmt w:val="bullet"/>
      <w:lvlText w:val="•"/>
      <w:lvlJc w:val="left"/>
      <w:pPr>
        <w:ind w:left="5382" w:hanging="705"/>
      </w:pPr>
      <w:rPr>
        <w:rFonts w:hint="default"/>
        <w:lang w:val="ru-RU" w:eastAsia="en-US" w:bidi="ar-SA"/>
      </w:rPr>
    </w:lvl>
    <w:lvl w:ilvl="6" w:tplc="2F64A046">
      <w:numFmt w:val="bullet"/>
      <w:lvlText w:val="•"/>
      <w:lvlJc w:val="left"/>
      <w:pPr>
        <w:ind w:left="6415" w:hanging="705"/>
      </w:pPr>
      <w:rPr>
        <w:rFonts w:hint="default"/>
        <w:lang w:val="ru-RU" w:eastAsia="en-US" w:bidi="ar-SA"/>
      </w:rPr>
    </w:lvl>
    <w:lvl w:ilvl="7" w:tplc="444CA9F6">
      <w:numFmt w:val="bullet"/>
      <w:lvlText w:val="•"/>
      <w:lvlJc w:val="left"/>
      <w:pPr>
        <w:ind w:left="7447" w:hanging="705"/>
      </w:pPr>
      <w:rPr>
        <w:rFonts w:hint="default"/>
        <w:lang w:val="ru-RU" w:eastAsia="en-US" w:bidi="ar-SA"/>
      </w:rPr>
    </w:lvl>
    <w:lvl w:ilvl="8" w:tplc="D0664EFE">
      <w:numFmt w:val="bullet"/>
      <w:lvlText w:val="•"/>
      <w:lvlJc w:val="left"/>
      <w:pPr>
        <w:ind w:left="8480" w:hanging="705"/>
      </w:pPr>
      <w:rPr>
        <w:rFonts w:hint="default"/>
        <w:lang w:val="ru-RU" w:eastAsia="en-US" w:bidi="ar-SA"/>
      </w:rPr>
    </w:lvl>
  </w:abstractNum>
  <w:abstractNum w:abstractNumId="19">
    <w:nsid w:val="79E223AD"/>
    <w:multiLevelType w:val="multilevel"/>
    <w:tmpl w:val="336E7FC0"/>
    <w:lvl w:ilvl="0">
      <w:start w:val="3"/>
      <w:numFmt w:val="decimal"/>
      <w:lvlText w:val="%1."/>
      <w:lvlJc w:val="left"/>
      <w:pPr>
        <w:ind w:left="1186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5" w:hanging="53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20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1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1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2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2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3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3" w:hanging="535"/>
      </w:pPr>
      <w:rPr>
        <w:rFonts w:hint="default"/>
        <w:lang w:val="ru-RU" w:eastAsia="en-US" w:bidi="ar-SA"/>
      </w:rPr>
    </w:lvl>
  </w:abstractNum>
  <w:abstractNum w:abstractNumId="20">
    <w:nsid w:val="7BAD7BAD"/>
    <w:multiLevelType w:val="hybridMultilevel"/>
    <w:tmpl w:val="8A4637D0"/>
    <w:lvl w:ilvl="0" w:tplc="A2542274">
      <w:start w:val="1"/>
      <w:numFmt w:val="decimal"/>
      <w:lvlText w:val="%1."/>
      <w:lvlJc w:val="left"/>
      <w:pPr>
        <w:ind w:left="215" w:hanging="7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2ADECD08">
      <w:numFmt w:val="bullet"/>
      <w:lvlText w:val="•"/>
      <w:lvlJc w:val="left"/>
      <w:pPr>
        <w:ind w:left="1252" w:hanging="705"/>
      </w:pPr>
      <w:rPr>
        <w:rFonts w:hint="default"/>
        <w:lang w:val="ru-RU" w:eastAsia="en-US" w:bidi="ar-SA"/>
      </w:rPr>
    </w:lvl>
    <w:lvl w:ilvl="2" w:tplc="2D625718">
      <w:numFmt w:val="bullet"/>
      <w:lvlText w:val="•"/>
      <w:lvlJc w:val="left"/>
      <w:pPr>
        <w:ind w:left="2285" w:hanging="705"/>
      </w:pPr>
      <w:rPr>
        <w:rFonts w:hint="default"/>
        <w:lang w:val="ru-RU" w:eastAsia="en-US" w:bidi="ar-SA"/>
      </w:rPr>
    </w:lvl>
    <w:lvl w:ilvl="3" w:tplc="C2E8CEA0">
      <w:numFmt w:val="bullet"/>
      <w:lvlText w:val="•"/>
      <w:lvlJc w:val="left"/>
      <w:pPr>
        <w:ind w:left="3317" w:hanging="705"/>
      </w:pPr>
      <w:rPr>
        <w:rFonts w:hint="default"/>
        <w:lang w:val="ru-RU" w:eastAsia="en-US" w:bidi="ar-SA"/>
      </w:rPr>
    </w:lvl>
    <w:lvl w:ilvl="4" w:tplc="6A944668">
      <w:numFmt w:val="bullet"/>
      <w:lvlText w:val="•"/>
      <w:lvlJc w:val="left"/>
      <w:pPr>
        <w:ind w:left="4350" w:hanging="705"/>
      </w:pPr>
      <w:rPr>
        <w:rFonts w:hint="default"/>
        <w:lang w:val="ru-RU" w:eastAsia="en-US" w:bidi="ar-SA"/>
      </w:rPr>
    </w:lvl>
    <w:lvl w:ilvl="5" w:tplc="88FE14B8">
      <w:numFmt w:val="bullet"/>
      <w:lvlText w:val="•"/>
      <w:lvlJc w:val="left"/>
      <w:pPr>
        <w:ind w:left="5382" w:hanging="705"/>
      </w:pPr>
      <w:rPr>
        <w:rFonts w:hint="default"/>
        <w:lang w:val="ru-RU" w:eastAsia="en-US" w:bidi="ar-SA"/>
      </w:rPr>
    </w:lvl>
    <w:lvl w:ilvl="6" w:tplc="3D6EF690">
      <w:numFmt w:val="bullet"/>
      <w:lvlText w:val="•"/>
      <w:lvlJc w:val="left"/>
      <w:pPr>
        <w:ind w:left="6415" w:hanging="705"/>
      </w:pPr>
      <w:rPr>
        <w:rFonts w:hint="default"/>
        <w:lang w:val="ru-RU" w:eastAsia="en-US" w:bidi="ar-SA"/>
      </w:rPr>
    </w:lvl>
    <w:lvl w:ilvl="7" w:tplc="729E78D8">
      <w:numFmt w:val="bullet"/>
      <w:lvlText w:val="•"/>
      <w:lvlJc w:val="left"/>
      <w:pPr>
        <w:ind w:left="7447" w:hanging="705"/>
      </w:pPr>
      <w:rPr>
        <w:rFonts w:hint="default"/>
        <w:lang w:val="ru-RU" w:eastAsia="en-US" w:bidi="ar-SA"/>
      </w:rPr>
    </w:lvl>
    <w:lvl w:ilvl="8" w:tplc="96C8051A">
      <w:numFmt w:val="bullet"/>
      <w:lvlText w:val="•"/>
      <w:lvlJc w:val="left"/>
      <w:pPr>
        <w:ind w:left="8480" w:hanging="7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13"/>
  </w:num>
  <w:num w:numId="9">
    <w:abstractNumId w:val="8"/>
  </w:num>
  <w:num w:numId="10">
    <w:abstractNumId w:val="7"/>
  </w:num>
  <w:num w:numId="11">
    <w:abstractNumId w:val="14"/>
  </w:num>
  <w:num w:numId="12">
    <w:abstractNumId w:val="17"/>
  </w:num>
  <w:num w:numId="13">
    <w:abstractNumId w:val="0"/>
  </w:num>
  <w:num w:numId="14">
    <w:abstractNumId w:val="18"/>
  </w:num>
  <w:num w:numId="15">
    <w:abstractNumId w:val="16"/>
  </w:num>
  <w:num w:numId="16">
    <w:abstractNumId w:val="4"/>
  </w:num>
  <w:num w:numId="17">
    <w:abstractNumId w:val="3"/>
  </w:num>
  <w:num w:numId="18">
    <w:abstractNumId w:val="20"/>
  </w:num>
  <w:num w:numId="19">
    <w:abstractNumId w:val="19"/>
  </w:num>
  <w:num w:numId="20">
    <w:abstractNumId w:val="10"/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1F0"/>
    <w:rsid w:val="00002897"/>
    <w:rsid w:val="0001182E"/>
    <w:rsid w:val="000242AF"/>
    <w:rsid w:val="00061C08"/>
    <w:rsid w:val="00070FE8"/>
    <w:rsid w:val="0007130C"/>
    <w:rsid w:val="00071F91"/>
    <w:rsid w:val="000827A9"/>
    <w:rsid w:val="0008682B"/>
    <w:rsid w:val="000A3A16"/>
    <w:rsid w:val="000A3C38"/>
    <w:rsid w:val="000A68AD"/>
    <w:rsid w:val="000A743E"/>
    <w:rsid w:val="000B1FB9"/>
    <w:rsid w:val="000B4E5E"/>
    <w:rsid w:val="000C01FC"/>
    <w:rsid w:val="000C1DD4"/>
    <w:rsid w:val="000C24D5"/>
    <w:rsid w:val="000C5802"/>
    <w:rsid w:val="000D0524"/>
    <w:rsid w:val="000D3BA8"/>
    <w:rsid w:val="000D70C6"/>
    <w:rsid w:val="000E29EE"/>
    <w:rsid w:val="000F1760"/>
    <w:rsid w:val="000F67CB"/>
    <w:rsid w:val="001000BE"/>
    <w:rsid w:val="00107EBC"/>
    <w:rsid w:val="00116A65"/>
    <w:rsid w:val="00124AD3"/>
    <w:rsid w:val="001276DB"/>
    <w:rsid w:val="001342FE"/>
    <w:rsid w:val="00135E52"/>
    <w:rsid w:val="00140A36"/>
    <w:rsid w:val="001410CA"/>
    <w:rsid w:val="0014176B"/>
    <w:rsid w:val="001478FD"/>
    <w:rsid w:val="001507F8"/>
    <w:rsid w:val="00151887"/>
    <w:rsid w:val="00151DB3"/>
    <w:rsid w:val="00153AAC"/>
    <w:rsid w:val="00157853"/>
    <w:rsid w:val="00160141"/>
    <w:rsid w:val="0016606D"/>
    <w:rsid w:val="00166DB4"/>
    <w:rsid w:val="001719E5"/>
    <w:rsid w:val="00176527"/>
    <w:rsid w:val="00177966"/>
    <w:rsid w:val="001803EF"/>
    <w:rsid w:val="00183BAE"/>
    <w:rsid w:val="001858D7"/>
    <w:rsid w:val="001910AD"/>
    <w:rsid w:val="0019279C"/>
    <w:rsid w:val="001959FE"/>
    <w:rsid w:val="001968D1"/>
    <w:rsid w:val="001A63B2"/>
    <w:rsid w:val="001A7AC4"/>
    <w:rsid w:val="001B4AB7"/>
    <w:rsid w:val="001B650E"/>
    <w:rsid w:val="001C1146"/>
    <w:rsid w:val="001C20E7"/>
    <w:rsid w:val="001C5E23"/>
    <w:rsid w:val="001C6703"/>
    <w:rsid w:val="001C6E73"/>
    <w:rsid w:val="001D1144"/>
    <w:rsid w:val="001D2DCB"/>
    <w:rsid w:val="001D48ED"/>
    <w:rsid w:val="001D5CA0"/>
    <w:rsid w:val="001D6F3C"/>
    <w:rsid w:val="001D72E3"/>
    <w:rsid w:val="001D79F0"/>
    <w:rsid w:val="001E13DA"/>
    <w:rsid w:val="001E1631"/>
    <w:rsid w:val="001E4062"/>
    <w:rsid w:val="001E47B9"/>
    <w:rsid w:val="001F71FE"/>
    <w:rsid w:val="0021376E"/>
    <w:rsid w:val="002239C5"/>
    <w:rsid w:val="00225937"/>
    <w:rsid w:val="0023289A"/>
    <w:rsid w:val="00241A96"/>
    <w:rsid w:val="0024217E"/>
    <w:rsid w:val="00243D19"/>
    <w:rsid w:val="00244F89"/>
    <w:rsid w:val="00245F8D"/>
    <w:rsid w:val="00246B2D"/>
    <w:rsid w:val="00246D03"/>
    <w:rsid w:val="00253E28"/>
    <w:rsid w:val="002550AE"/>
    <w:rsid w:val="00257F0F"/>
    <w:rsid w:val="002674D7"/>
    <w:rsid w:val="00272A5F"/>
    <w:rsid w:val="002745BC"/>
    <w:rsid w:val="002772D7"/>
    <w:rsid w:val="00282A52"/>
    <w:rsid w:val="00285C5D"/>
    <w:rsid w:val="002873E9"/>
    <w:rsid w:val="00293820"/>
    <w:rsid w:val="002964A4"/>
    <w:rsid w:val="002A0AC7"/>
    <w:rsid w:val="002A20F2"/>
    <w:rsid w:val="002A23B1"/>
    <w:rsid w:val="002A589B"/>
    <w:rsid w:val="002B4821"/>
    <w:rsid w:val="002C12BB"/>
    <w:rsid w:val="002C6BA3"/>
    <w:rsid w:val="002C7B8E"/>
    <w:rsid w:val="002D0B93"/>
    <w:rsid w:val="002D11E4"/>
    <w:rsid w:val="002E0166"/>
    <w:rsid w:val="002E4562"/>
    <w:rsid w:val="002E47E8"/>
    <w:rsid w:val="002E59A0"/>
    <w:rsid w:val="002E5C0A"/>
    <w:rsid w:val="002F093E"/>
    <w:rsid w:val="002F24A9"/>
    <w:rsid w:val="003001E7"/>
    <w:rsid w:val="003007CE"/>
    <w:rsid w:val="0030165E"/>
    <w:rsid w:val="00314AFE"/>
    <w:rsid w:val="0031587E"/>
    <w:rsid w:val="00315E14"/>
    <w:rsid w:val="003219E2"/>
    <w:rsid w:val="00337C06"/>
    <w:rsid w:val="003403BE"/>
    <w:rsid w:val="00346BBC"/>
    <w:rsid w:val="00347EB3"/>
    <w:rsid w:val="00350CFD"/>
    <w:rsid w:val="00351FE6"/>
    <w:rsid w:val="00356D4C"/>
    <w:rsid w:val="00363FCD"/>
    <w:rsid w:val="00375641"/>
    <w:rsid w:val="00383E6F"/>
    <w:rsid w:val="003925F0"/>
    <w:rsid w:val="0039606A"/>
    <w:rsid w:val="003B1A29"/>
    <w:rsid w:val="003C082F"/>
    <w:rsid w:val="003C3DBF"/>
    <w:rsid w:val="003C52F4"/>
    <w:rsid w:val="003C6C74"/>
    <w:rsid w:val="003D198F"/>
    <w:rsid w:val="003D6AB9"/>
    <w:rsid w:val="003E40D9"/>
    <w:rsid w:val="003E4BC6"/>
    <w:rsid w:val="003F1A47"/>
    <w:rsid w:val="003F2C04"/>
    <w:rsid w:val="004004CC"/>
    <w:rsid w:val="004030D5"/>
    <w:rsid w:val="00410CD3"/>
    <w:rsid w:val="00413DF8"/>
    <w:rsid w:val="00414376"/>
    <w:rsid w:val="00420057"/>
    <w:rsid w:val="00420270"/>
    <w:rsid w:val="0042131F"/>
    <w:rsid w:val="00424630"/>
    <w:rsid w:val="00425C78"/>
    <w:rsid w:val="0043719F"/>
    <w:rsid w:val="0044585E"/>
    <w:rsid w:val="00456AE0"/>
    <w:rsid w:val="00456D16"/>
    <w:rsid w:val="00456E35"/>
    <w:rsid w:val="00460505"/>
    <w:rsid w:val="00461B2A"/>
    <w:rsid w:val="0046667F"/>
    <w:rsid w:val="00470E6E"/>
    <w:rsid w:val="004711C1"/>
    <w:rsid w:val="00475243"/>
    <w:rsid w:val="0048560B"/>
    <w:rsid w:val="0048789C"/>
    <w:rsid w:val="004A2CEA"/>
    <w:rsid w:val="004A2F6C"/>
    <w:rsid w:val="004A4FC3"/>
    <w:rsid w:val="004B0C06"/>
    <w:rsid w:val="004C227C"/>
    <w:rsid w:val="004D2FEA"/>
    <w:rsid w:val="004D77EB"/>
    <w:rsid w:val="004E04F5"/>
    <w:rsid w:val="004E05EF"/>
    <w:rsid w:val="004E2986"/>
    <w:rsid w:val="004E29C8"/>
    <w:rsid w:val="004E479F"/>
    <w:rsid w:val="004F26D5"/>
    <w:rsid w:val="004F5E97"/>
    <w:rsid w:val="00501981"/>
    <w:rsid w:val="00501BDB"/>
    <w:rsid w:val="005033AA"/>
    <w:rsid w:val="00520969"/>
    <w:rsid w:val="00523E42"/>
    <w:rsid w:val="005242C8"/>
    <w:rsid w:val="00527803"/>
    <w:rsid w:val="00531461"/>
    <w:rsid w:val="005314A1"/>
    <w:rsid w:val="00541C54"/>
    <w:rsid w:val="005470DD"/>
    <w:rsid w:val="00553630"/>
    <w:rsid w:val="00557DA1"/>
    <w:rsid w:val="00560590"/>
    <w:rsid w:val="005608A2"/>
    <w:rsid w:val="00570254"/>
    <w:rsid w:val="00574445"/>
    <w:rsid w:val="005769F7"/>
    <w:rsid w:val="005772F5"/>
    <w:rsid w:val="005845A6"/>
    <w:rsid w:val="00587921"/>
    <w:rsid w:val="00590159"/>
    <w:rsid w:val="005954F8"/>
    <w:rsid w:val="005A06FA"/>
    <w:rsid w:val="005A1B2F"/>
    <w:rsid w:val="005A6DB6"/>
    <w:rsid w:val="005B0757"/>
    <w:rsid w:val="005B1209"/>
    <w:rsid w:val="005B4248"/>
    <w:rsid w:val="005D00B6"/>
    <w:rsid w:val="005D0654"/>
    <w:rsid w:val="005D40C8"/>
    <w:rsid w:val="005D4FB0"/>
    <w:rsid w:val="005D52BC"/>
    <w:rsid w:val="005E10C0"/>
    <w:rsid w:val="005E13AE"/>
    <w:rsid w:val="005E2EBC"/>
    <w:rsid w:val="005F1A3C"/>
    <w:rsid w:val="005F507C"/>
    <w:rsid w:val="005F6B54"/>
    <w:rsid w:val="006046F5"/>
    <w:rsid w:val="00611D4A"/>
    <w:rsid w:val="006170BB"/>
    <w:rsid w:val="00624F56"/>
    <w:rsid w:val="00627C38"/>
    <w:rsid w:val="0063018E"/>
    <w:rsid w:val="0064065D"/>
    <w:rsid w:val="00640B2C"/>
    <w:rsid w:val="0064458B"/>
    <w:rsid w:val="00645A97"/>
    <w:rsid w:val="0065466C"/>
    <w:rsid w:val="00656697"/>
    <w:rsid w:val="00661F67"/>
    <w:rsid w:val="006637AE"/>
    <w:rsid w:val="00663C71"/>
    <w:rsid w:val="006740BF"/>
    <w:rsid w:val="0067643A"/>
    <w:rsid w:val="006779FE"/>
    <w:rsid w:val="0068175B"/>
    <w:rsid w:val="0068559B"/>
    <w:rsid w:val="00692093"/>
    <w:rsid w:val="00693407"/>
    <w:rsid w:val="0069681B"/>
    <w:rsid w:val="006977E3"/>
    <w:rsid w:val="00697A19"/>
    <w:rsid w:val="006A2F2A"/>
    <w:rsid w:val="006A4DAC"/>
    <w:rsid w:val="006B3D11"/>
    <w:rsid w:val="006B4477"/>
    <w:rsid w:val="006B4E74"/>
    <w:rsid w:val="006C0462"/>
    <w:rsid w:val="006C3A9E"/>
    <w:rsid w:val="006C747D"/>
    <w:rsid w:val="006D1CD2"/>
    <w:rsid w:val="006E1470"/>
    <w:rsid w:val="006E23E1"/>
    <w:rsid w:val="006E5A41"/>
    <w:rsid w:val="006F4F7A"/>
    <w:rsid w:val="00710723"/>
    <w:rsid w:val="00713F69"/>
    <w:rsid w:val="007143D7"/>
    <w:rsid w:val="00715775"/>
    <w:rsid w:val="00722623"/>
    <w:rsid w:val="00725F93"/>
    <w:rsid w:val="00726F60"/>
    <w:rsid w:val="007356DB"/>
    <w:rsid w:val="00735DDB"/>
    <w:rsid w:val="00737B0B"/>
    <w:rsid w:val="007403B2"/>
    <w:rsid w:val="00743344"/>
    <w:rsid w:val="00754518"/>
    <w:rsid w:val="00760DAB"/>
    <w:rsid w:val="007636CB"/>
    <w:rsid w:val="00775434"/>
    <w:rsid w:val="00777465"/>
    <w:rsid w:val="00782FA7"/>
    <w:rsid w:val="00787AEE"/>
    <w:rsid w:val="00790868"/>
    <w:rsid w:val="007B099B"/>
    <w:rsid w:val="007B1249"/>
    <w:rsid w:val="007B6739"/>
    <w:rsid w:val="007B6FCB"/>
    <w:rsid w:val="007B7E63"/>
    <w:rsid w:val="007C030F"/>
    <w:rsid w:val="007F0773"/>
    <w:rsid w:val="007F3F5E"/>
    <w:rsid w:val="008001DB"/>
    <w:rsid w:val="00802D49"/>
    <w:rsid w:val="008056C5"/>
    <w:rsid w:val="00807C13"/>
    <w:rsid w:val="008277D2"/>
    <w:rsid w:val="008329D0"/>
    <w:rsid w:val="008332E9"/>
    <w:rsid w:val="00833A20"/>
    <w:rsid w:val="0085402F"/>
    <w:rsid w:val="008618A2"/>
    <w:rsid w:val="00864432"/>
    <w:rsid w:val="00866C14"/>
    <w:rsid w:val="0086783B"/>
    <w:rsid w:val="008720FF"/>
    <w:rsid w:val="008778C2"/>
    <w:rsid w:val="008813DD"/>
    <w:rsid w:val="00882313"/>
    <w:rsid w:val="00890E09"/>
    <w:rsid w:val="00891D75"/>
    <w:rsid w:val="0089247E"/>
    <w:rsid w:val="008A0DDA"/>
    <w:rsid w:val="008A19ED"/>
    <w:rsid w:val="008A20B2"/>
    <w:rsid w:val="008B2550"/>
    <w:rsid w:val="008B367A"/>
    <w:rsid w:val="008B4285"/>
    <w:rsid w:val="008C31DB"/>
    <w:rsid w:val="008C4151"/>
    <w:rsid w:val="008C6B5A"/>
    <w:rsid w:val="008D05EB"/>
    <w:rsid w:val="008D3E0D"/>
    <w:rsid w:val="008F188B"/>
    <w:rsid w:val="008F285B"/>
    <w:rsid w:val="008F5D08"/>
    <w:rsid w:val="00901D73"/>
    <w:rsid w:val="00903D8C"/>
    <w:rsid w:val="0090464A"/>
    <w:rsid w:val="009074DD"/>
    <w:rsid w:val="00907BB7"/>
    <w:rsid w:val="0091172C"/>
    <w:rsid w:val="00912149"/>
    <w:rsid w:val="00940807"/>
    <w:rsid w:val="00951BF3"/>
    <w:rsid w:val="00952759"/>
    <w:rsid w:val="009667A7"/>
    <w:rsid w:val="00970705"/>
    <w:rsid w:val="00976AE6"/>
    <w:rsid w:val="009815D3"/>
    <w:rsid w:val="00982095"/>
    <w:rsid w:val="00982F88"/>
    <w:rsid w:val="0098554C"/>
    <w:rsid w:val="00986A65"/>
    <w:rsid w:val="00990AD9"/>
    <w:rsid w:val="00991B0A"/>
    <w:rsid w:val="00992036"/>
    <w:rsid w:val="009A7EBF"/>
    <w:rsid w:val="009B60A4"/>
    <w:rsid w:val="009C27A6"/>
    <w:rsid w:val="009C4B64"/>
    <w:rsid w:val="009C5A79"/>
    <w:rsid w:val="009D7884"/>
    <w:rsid w:val="009E0425"/>
    <w:rsid w:val="009E5FF4"/>
    <w:rsid w:val="009E61E6"/>
    <w:rsid w:val="009E76F3"/>
    <w:rsid w:val="009F104A"/>
    <w:rsid w:val="00A06521"/>
    <w:rsid w:val="00A07427"/>
    <w:rsid w:val="00A303A3"/>
    <w:rsid w:val="00A3191A"/>
    <w:rsid w:val="00A37ABC"/>
    <w:rsid w:val="00A631A4"/>
    <w:rsid w:val="00A66566"/>
    <w:rsid w:val="00A7476C"/>
    <w:rsid w:val="00A8134F"/>
    <w:rsid w:val="00A81CE7"/>
    <w:rsid w:val="00A95CAF"/>
    <w:rsid w:val="00A97493"/>
    <w:rsid w:val="00A97AAC"/>
    <w:rsid w:val="00AA0291"/>
    <w:rsid w:val="00AA169A"/>
    <w:rsid w:val="00AA32F2"/>
    <w:rsid w:val="00AA5BBE"/>
    <w:rsid w:val="00AA7DBF"/>
    <w:rsid w:val="00AB2222"/>
    <w:rsid w:val="00AC2B3E"/>
    <w:rsid w:val="00AC6BF8"/>
    <w:rsid w:val="00AD1F1D"/>
    <w:rsid w:val="00AD2C5C"/>
    <w:rsid w:val="00AE0790"/>
    <w:rsid w:val="00AE1E2E"/>
    <w:rsid w:val="00AE2B54"/>
    <w:rsid w:val="00AE4408"/>
    <w:rsid w:val="00AF5024"/>
    <w:rsid w:val="00B11A89"/>
    <w:rsid w:val="00B11FBF"/>
    <w:rsid w:val="00B51435"/>
    <w:rsid w:val="00B51BA9"/>
    <w:rsid w:val="00B57C32"/>
    <w:rsid w:val="00B60C9A"/>
    <w:rsid w:val="00B62A11"/>
    <w:rsid w:val="00B65ACF"/>
    <w:rsid w:val="00B81CE7"/>
    <w:rsid w:val="00B86C43"/>
    <w:rsid w:val="00B9190B"/>
    <w:rsid w:val="00B91A21"/>
    <w:rsid w:val="00B92FB0"/>
    <w:rsid w:val="00BA3C6B"/>
    <w:rsid w:val="00BA50EE"/>
    <w:rsid w:val="00BB055A"/>
    <w:rsid w:val="00BB3BF8"/>
    <w:rsid w:val="00BD1B7B"/>
    <w:rsid w:val="00BE2229"/>
    <w:rsid w:val="00BE59A9"/>
    <w:rsid w:val="00BF4AFD"/>
    <w:rsid w:val="00BF53B6"/>
    <w:rsid w:val="00C03C6D"/>
    <w:rsid w:val="00C04556"/>
    <w:rsid w:val="00C04DF1"/>
    <w:rsid w:val="00C14DE7"/>
    <w:rsid w:val="00C21E6D"/>
    <w:rsid w:val="00C232DA"/>
    <w:rsid w:val="00C320BC"/>
    <w:rsid w:val="00C353BB"/>
    <w:rsid w:val="00C55719"/>
    <w:rsid w:val="00C56A80"/>
    <w:rsid w:val="00C63C91"/>
    <w:rsid w:val="00C6468A"/>
    <w:rsid w:val="00C67D41"/>
    <w:rsid w:val="00C70E07"/>
    <w:rsid w:val="00C73ABD"/>
    <w:rsid w:val="00C7781B"/>
    <w:rsid w:val="00C810E6"/>
    <w:rsid w:val="00C82071"/>
    <w:rsid w:val="00C82326"/>
    <w:rsid w:val="00C82A29"/>
    <w:rsid w:val="00C923B8"/>
    <w:rsid w:val="00C938CE"/>
    <w:rsid w:val="00CA0BCD"/>
    <w:rsid w:val="00CA3BA3"/>
    <w:rsid w:val="00CC0819"/>
    <w:rsid w:val="00CC50A9"/>
    <w:rsid w:val="00CC67E4"/>
    <w:rsid w:val="00CD45B1"/>
    <w:rsid w:val="00CD6149"/>
    <w:rsid w:val="00CE0B67"/>
    <w:rsid w:val="00CE7725"/>
    <w:rsid w:val="00CF3F84"/>
    <w:rsid w:val="00D05853"/>
    <w:rsid w:val="00D068FB"/>
    <w:rsid w:val="00D103A0"/>
    <w:rsid w:val="00D10D5D"/>
    <w:rsid w:val="00D154C1"/>
    <w:rsid w:val="00D16D31"/>
    <w:rsid w:val="00D2002B"/>
    <w:rsid w:val="00D33F17"/>
    <w:rsid w:val="00D408A8"/>
    <w:rsid w:val="00D47998"/>
    <w:rsid w:val="00D521BD"/>
    <w:rsid w:val="00D63AB3"/>
    <w:rsid w:val="00D64E77"/>
    <w:rsid w:val="00D725C6"/>
    <w:rsid w:val="00D74B51"/>
    <w:rsid w:val="00D756E1"/>
    <w:rsid w:val="00D836E7"/>
    <w:rsid w:val="00D86519"/>
    <w:rsid w:val="00DA0987"/>
    <w:rsid w:val="00DA7FDC"/>
    <w:rsid w:val="00DB5326"/>
    <w:rsid w:val="00DB556C"/>
    <w:rsid w:val="00DB565C"/>
    <w:rsid w:val="00DC0447"/>
    <w:rsid w:val="00DD3CFC"/>
    <w:rsid w:val="00DD4077"/>
    <w:rsid w:val="00DE0543"/>
    <w:rsid w:val="00DE15E5"/>
    <w:rsid w:val="00DE1D67"/>
    <w:rsid w:val="00DF4594"/>
    <w:rsid w:val="00DF59E5"/>
    <w:rsid w:val="00E013A5"/>
    <w:rsid w:val="00E017D0"/>
    <w:rsid w:val="00E02BA0"/>
    <w:rsid w:val="00E04DAC"/>
    <w:rsid w:val="00E10670"/>
    <w:rsid w:val="00E111F6"/>
    <w:rsid w:val="00E1477B"/>
    <w:rsid w:val="00E16F64"/>
    <w:rsid w:val="00E24E01"/>
    <w:rsid w:val="00E26F70"/>
    <w:rsid w:val="00E3238D"/>
    <w:rsid w:val="00E346C1"/>
    <w:rsid w:val="00E34BEE"/>
    <w:rsid w:val="00E360BE"/>
    <w:rsid w:val="00E40AD0"/>
    <w:rsid w:val="00E40BF1"/>
    <w:rsid w:val="00E44128"/>
    <w:rsid w:val="00E45902"/>
    <w:rsid w:val="00E4780F"/>
    <w:rsid w:val="00E50B58"/>
    <w:rsid w:val="00E53072"/>
    <w:rsid w:val="00E57240"/>
    <w:rsid w:val="00E60C83"/>
    <w:rsid w:val="00E630C1"/>
    <w:rsid w:val="00E6774B"/>
    <w:rsid w:val="00E67961"/>
    <w:rsid w:val="00E74E2F"/>
    <w:rsid w:val="00E7698C"/>
    <w:rsid w:val="00E8334C"/>
    <w:rsid w:val="00E93C79"/>
    <w:rsid w:val="00E94964"/>
    <w:rsid w:val="00EA7D3F"/>
    <w:rsid w:val="00EB1843"/>
    <w:rsid w:val="00ED0FE6"/>
    <w:rsid w:val="00ED13C1"/>
    <w:rsid w:val="00ED289E"/>
    <w:rsid w:val="00EE2F97"/>
    <w:rsid w:val="00EE349A"/>
    <w:rsid w:val="00EE4525"/>
    <w:rsid w:val="00EE4BAA"/>
    <w:rsid w:val="00EE4D22"/>
    <w:rsid w:val="00EE6F49"/>
    <w:rsid w:val="00EF1FC8"/>
    <w:rsid w:val="00EF2191"/>
    <w:rsid w:val="00EF5AF9"/>
    <w:rsid w:val="00F22FB2"/>
    <w:rsid w:val="00F25AF9"/>
    <w:rsid w:val="00F275FB"/>
    <w:rsid w:val="00F401F0"/>
    <w:rsid w:val="00F44AAB"/>
    <w:rsid w:val="00F51396"/>
    <w:rsid w:val="00F6734C"/>
    <w:rsid w:val="00F74D32"/>
    <w:rsid w:val="00F80193"/>
    <w:rsid w:val="00F83271"/>
    <w:rsid w:val="00F92F70"/>
    <w:rsid w:val="00F95255"/>
    <w:rsid w:val="00F956F4"/>
    <w:rsid w:val="00FA220A"/>
    <w:rsid w:val="00FA50AF"/>
    <w:rsid w:val="00FA611A"/>
    <w:rsid w:val="00FA70D1"/>
    <w:rsid w:val="00FB2037"/>
    <w:rsid w:val="00FC0FD4"/>
    <w:rsid w:val="00FC485A"/>
    <w:rsid w:val="00FC7B35"/>
    <w:rsid w:val="00FD2420"/>
    <w:rsid w:val="00FD2522"/>
    <w:rsid w:val="00FD261F"/>
    <w:rsid w:val="00FD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B3634-DE3F-4C27-AC54-CB2C27E0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1"/>
    <w:qFormat/>
    <w:rsid w:val="008277D2"/>
    <w:pPr>
      <w:keepNext/>
      <w:keepLines/>
      <w:spacing w:before="120" w:after="1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1"/>
    <w:unhideWhenUsed/>
    <w:qFormat/>
    <w:rsid w:val="005954F8"/>
    <w:pPr>
      <w:keepNext/>
      <w:keepLines/>
      <w:spacing w:before="120" w:after="120"/>
      <w:outlineLvl w:val="1"/>
    </w:pPr>
    <w:rPr>
      <w:rFonts w:eastAsiaTheme="maj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7D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1"/>
    <w:unhideWhenUsed/>
    <w:qFormat/>
    <w:rsid w:val="009D7884"/>
    <w:pPr>
      <w:tabs>
        <w:tab w:val="left" w:pos="0"/>
        <w:tab w:val="right" w:leader="dot" w:pos="9629"/>
      </w:tabs>
      <w:jc w:val="both"/>
    </w:pPr>
    <w:rPr>
      <w:rFonts w:cstheme="minorHAnsi"/>
      <w:bCs/>
      <w:noProof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1"/>
    <w:unhideWhenUsed/>
    <w:qFormat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1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54F8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D7884"/>
    <w:pPr>
      <w:tabs>
        <w:tab w:val="right" w:leader="dot" w:pos="9629"/>
      </w:tabs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  <w:style w:type="paragraph" w:styleId="af4">
    <w:name w:val="footnote text"/>
    <w:basedOn w:val="a"/>
    <w:link w:val="af5"/>
    <w:uiPriority w:val="99"/>
    <w:semiHidden/>
    <w:unhideWhenUsed/>
    <w:rsid w:val="00E26F70"/>
  </w:style>
  <w:style w:type="character" w:customStyle="1" w:styleId="af5">
    <w:name w:val="Текст сноски Знак"/>
    <w:basedOn w:val="a0"/>
    <w:link w:val="af4"/>
    <w:uiPriority w:val="99"/>
    <w:semiHidden/>
    <w:rsid w:val="00E26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E26F70"/>
    <w:rPr>
      <w:vertAlign w:val="superscript"/>
    </w:rPr>
  </w:style>
  <w:style w:type="paragraph" w:styleId="af7">
    <w:name w:val="footer"/>
    <w:basedOn w:val="a"/>
    <w:link w:val="af8"/>
    <w:uiPriority w:val="99"/>
    <w:unhideWhenUsed/>
    <w:rsid w:val="00FB20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B20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29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72A5F"/>
  </w:style>
  <w:style w:type="table" w:customStyle="1" w:styleId="TableNormal">
    <w:name w:val="Table Normal"/>
    <w:uiPriority w:val="2"/>
    <w:semiHidden/>
    <w:unhideWhenUsed/>
    <w:qFormat/>
    <w:rsid w:val="00272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72A5F"/>
    <w:pPr>
      <w:widowControl w:val="0"/>
      <w:autoSpaceDE w:val="0"/>
      <w:autoSpaceDN w:val="0"/>
      <w:ind w:left="105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0D5EA-F268-4CC7-AE17-E233D332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10757</Words>
  <Characters>61319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71933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Юрий</cp:lastModifiedBy>
  <cp:revision>61</cp:revision>
  <cp:lastPrinted>2017-12-27T13:58:00Z</cp:lastPrinted>
  <dcterms:created xsi:type="dcterms:W3CDTF">2020-04-15T09:11:00Z</dcterms:created>
  <dcterms:modified xsi:type="dcterms:W3CDTF">2022-03-13T14:08:00Z</dcterms:modified>
</cp:coreProperties>
</file>